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65" w:rsidRDefault="00DA4B68" w:rsidP="00604379">
      <w:pPr>
        <w:pStyle w:val="Heading1"/>
        <w:spacing w:before="0" w:after="0" w:line="240" w:lineRule="auto"/>
        <w:rPr>
          <w:color w:val="0086D6"/>
          <w:sz w:val="36"/>
          <w:szCs w:val="36"/>
        </w:rPr>
      </w:pPr>
      <w:bookmarkStart w:id="0" w:name="_GoBack"/>
      <w:bookmarkEnd w:id="0"/>
      <w:r>
        <w:rPr>
          <w:noProof/>
          <w:color w:val="0086D6"/>
          <w:sz w:val="36"/>
          <w:szCs w:val="36"/>
        </w:rPr>
        <w:drawing>
          <wp:anchor distT="0" distB="0" distL="114300" distR="114300" simplePos="0" relativeHeight="251658240" behindDoc="0" locked="0" layoutInCell="1" allowOverlap="1" wp14:anchorId="6CCCE533" wp14:editId="086F5702">
            <wp:simplePos x="0" y="0"/>
            <wp:positionH relativeFrom="column">
              <wp:posOffset>4909185</wp:posOffset>
            </wp:positionH>
            <wp:positionV relativeFrom="page">
              <wp:posOffset>533400</wp:posOffset>
            </wp:positionV>
            <wp:extent cx="1666875" cy="1593850"/>
            <wp:effectExtent l="0" t="0" r="9525" b="6350"/>
            <wp:wrapThrough wrapText="bothSides">
              <wp:wrapPolygon edited="0">
                <wp:start x="0" y="0"/>
                <wp:lineTo x="0" y="21428"/>
                <wp:lineTo x="21477" y="21428"/>
                <wp:lineTo x="2147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F_logo_RGB_N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875" cy="1593850"/>
                    </a:xfrm>
                    <a:prstGeom prst="rect">
                      <a:avLst/>
                    </a:prstGeom>
                  </pic:spPr>
                </pic:pic>
              </a:graphicData>
            </a:graphic>
          </wp:anchor>
        </w:drawing>
      </w:r>
      <w:r w:rsidR="00492865">
        <w:rPr>
          <w:color w:val="0086D6"/>
          <w:sz w:val="36"/>
          <w:szCs w:val="36"/>
        </w:rPr>
        <w:t>Healthcare Professionals Conference</w:t>
      </w:r>
    </w:p>
    <w:p w:rsidR="00945EEC" w:rsidRDefault="00A00299" w:rsidP="00A00299">
      <w:pPr>
        <w:pStyle w:val="Heading1"/>
        <w:spacing w:before="0" w:after="0" w:line="240" w:lineRule="auto"/>
        <w:rPr>
          <w:color w:val="0086D6"/>
          <w:sz w:val="36"/>
          <w:szCs w:val="36"/>
        </w:rPr>
      </w:pPr>
      <w:r>
        <w:rPr>
          <w:color w:val="0086D6"/>
          <w:sz w:val="36"/>
          <w:szCs w:val="36"/>
        </w:rPr>
        <w:t>Excelle</w:t>
      </w:r>
      <w:r w:rsidR="00492865">
        <w:rPr>
          <w:color w:val="0086D6"/>
          <w:sz w:val="36"/>
          <w:szCs w:val="36"/>
        </w:rPr>
        <w:t xml:space="preserve">nce and Innovation in </w:t>
      </w:r>
    </w:p>
    <w:p w:rsidR="003146EF" w:rsidRPr="00A00299" w:rsidRDefault="00492865" w:rsidP="00945EEC">
      <w:pPr>
        <w:pStyle w:val="Heading1"/>
        <w:spacing w:before="0" w:after="0" w:line="240" w:lineRule="auto"/>
        <w:rPr>
          <w:color w:val="0086D6"/>
          <w:sz w:val="36"/>
          <w:szCs w:val="36"/>
        </w:rPr>
      </w:pPr>
      <w:r>
        <w:rPr>
          <w:color w:val="0086D6"/>
          <w:sz w:val="36"/>
          <w:szCs w:val="36"/>
        </w:rPr>
        <w:t>Respiratory Practice</w:t>
      </w:r>
      <w:r w:rsidR="003D2A87" w:rsidRPr="008D5865">
        <w:rPr>
          <w:color w:val="0086D6"/>
          <w:sz w:val="36"/>
          <w:szCs w:val="36"/>
        </w:rPr>
        <w:t xml:space="preserve"> </w:t>
      </w:r>
      <w:r w:rsidR="00945EEC">
        <w:rPr>
          <w:noProof/>
          <w:color w:val="0086D6"/>
          <w:sz w:val="36"/>
          <w:szCs w:val="36"/>
        </w:rPr>
        <w:t xml:space="preserve">                                                               </w:t>
      </w:r>
    </w:p>
    <w:p w:rsidR="00C47DF8" w:rsidRDefault="00A00299" w:rsidP="00A91DF4">
      <w:pPr>
        <w:pStyle w:val="Intro"/>
        <w:spacing w:before="120" w:after="120" w:line="240" w:lineRule="auto"/>
      </w:pPr>
      <w:r>
        <w:rPr>
          <w:b/>
        </w:rPr>
        <w:t>Date 16th June 2</w:t>
      </w:r>
      <w:r w:rsidR="00B22A40">
        <w:rPr>
          <w:b/>
        </w:rPr>
        <w:t>017</w:t>
      </w:r>
      <w:r w:rsidR="00E37C84" w:rsidRPr="000D1F8A">
        <w:rPr>
          <w:b/>
        </w:rPr>
        <w:br/>
      </w:r>
      <w:r w:rsidRPr="00A00299">
        <w:rPr>
          <w:b/>
        </w:rPr>
        <w:t>Clayton Hotel</w:t>
      </w:r>
    </w:p>
    <w:p w:rsidR="00A00299" w:rsidRPr="00A00299" w:rsidRDefault="00A00299" w:rsidP="00A00299">
      <w:pPr>
        <w:pStyle w:val="Intro"/>
        <w:spacing w:before="120" w:after="120" w:line="240" w:lineRule="auto"/>
        <w:rPr>
          <w:b/>
          <w:sz w:val="22"/>
          <w:szCs w:val="22"/>
        </w:rPr>
      </w:pPr>
      <w:r w:rsidRPr="00A00299">
        <w:rPr>
          <w:b/>
          <w:sz w:val="22"/>
          <w:szCs w:val="22"/>
        </w:rPr>
        <w:t>Address: 22 Ormeau Ave. Belfast BT2 8HS</w:t>
      </w:r>
    </w:p>
    <w:p w:rsidR="003146EF" w:rsidRPr="00A00299" w:rsidRDefault="002F52E2" w:rsidP="00A00299">
      <w:pPr>
        <w:pStyle w:val="Intro"/>
        <w:spacing w:before="120" w:after="120" w:line="240" w:lineRule="auto"/>
        <w:rPr>
          <w:b/>
          <w:sz w:val="22"/>
          <w:szCs w:val="22"/>
        </w:rPr>
      </w:pPr>
      <w:r>
        <w:rPr>
          <w:b/>
          <w:sz w:val="22"/>
          <w:szCs w:val="22"/>
        </w:rPr>
        <w:t>Contact on the day: Nessie Blair M:0790204433</w:t>
      </w:r>
    </w:p>
    <w:tbl>
      <w:tblPr>
        <w:tblW w:w="54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136"/>
        <w:gridCol w:w="208"/>
        <w:gridCol w:w="3149"/>
        <w:gridCol w:w="101"/>
        <w:gridCol w:w="3048"/>
      </w:tblGrid>
      <w:tr w:rsidR="00492865" w:rsidRPr="000D1F8A" w:rsidTr="00FA2C69">
        <w:trPr>
          <w:trHeight w:val="490"/>
        </w:trPr>
        <w:tc>
          <w:tcPr>
            <w:tcW w:w="419" w:type="pct"/>
            <w:shd w:val="clear" w:color="auto" w:fill="548DD4" w:themeFill="text2" w:themeFillTint="99"/>
            <w:vAlign w:val="center"/>
          </w:tcPr>
          <w:p w:rsidR="00492865" w:rsidRPr="00272850" w:rsidRDefault="00492865" w:rsidP="009F0E20">
            <w:pPr>
              <w:pStyle w:val="Intro"/>
              <w:spacing w:before="20" w:after="20" w:line="240" w:lineRule="auto"/>
              <w:rPr>
                <w:color w:val="auto"/>
                <w:sz w:val="20"/>
                <w:szCs w:val="22"/>
              </w:rPr>
            </w:pPr>
            <w:r>
              <w:rPr>
                <w:color w:val="FFFFFF" w:themeColor="background1"/>
                <w:sz w:val="20"/>
                <w:szCs w:val="22"/>
              </w:rPr>
              <w:t>09.00 – 09.15</w:t>
            </w:r>
          </w:p>
        </w:tc>
        <w:tc>
          <w:tcPr>
            <w:tcW w:w="4581" w:type="pct"/>
            <w:gridSpan w:val="5"/>
            <w:shd w:val="clear" w:color="auto" w:fill="548DD4" w:themeFill="text2" w:themeFillTint="99"/>
            <w:vAlign w:val="center"/>
          </w:tcPr>
          <w:p w:rsidR="00492865" w:rsidRPr="000D1F8A" w:rsidRDefault="00492865" w:rsidP="001A60BC">
            <w:pPr>
              <w:pStyle w:val="Intro"/>
              <w:spacing w:before="20" w:after="20" w:line="240" w:lineRule="auto"/>
              <w:rPr>
                <w:color w:val="auto"/>
                <w:sz w:val="22"/>
                <w:szCs w:val="22"/>
              </w:rPr>
            </w:pPr>
            <w:r w:rsidRPr="003813DD">
              <w:rPr>
                <w:b/>
                <w:color w:val="FFFFFF" w:themeColor="background1"/>
                <w:sz w:val="22"/>
                <w:szCs w:val="22"/>
              </w:rPr>
              <w:t>Registration, coffee and exhibition viewing</w:t>
            </w:r>
            <w:r w:rsidRPr="000D1F8A">
              <w:rPr>
                <w:color w:val="auto"/>
                <w:sz w:val="22"/>
                <w:szCs w:val="22"/>
              </w:rPr>
              <w:t xml:space="preserve"> </w:t>
            </w:r>
          </w:p>
        </w:tc>
      </w:tr>
      <w:tr w:rsidR="00492865" w:rsidRPr="000D1F8A" w:rsidTr="00FA2C69">
        <w:trPr>
          <w:trHeight w:val="698"/>
        </w:trPr>
        <w:tc>
          <w:tcPr>
            <w:tcW w:w="419" w:type="pct"/>
            <w:shd w:val="clear" w:color="auto" w:fill="auto"/>
          </w:tcPr>
          <w:p w:rsidR="00492865" w:rsidRPr="00272850" w:rsidRDefault="00492865" w:rsidP="009F0E20">
            <w:pPr>
              <w:pStyle w:val="Intro"/>
              <w:spacing w:before="20" w:line="240" w:lineRule="auto"/>
              <w:rPr>
                <w:color w:val="auto"/>
                <w:sz w:val="20"/>
                <w:szCs w:val="22"/>
              </w:rPr>
            </w:pPr>
            <w:r>
              <w:rPr>
                <w:color w:val="auto"/>
                <w:sz w:val="20"/>
                <w:szCs w:val="22"/>
              </w:rPr>
              <w:t>09.15</w:t>
            </w:r>
            <w:r w:rsidR="008E51C5">
              <w:rPr>
                <w:color w:val="auto"/>
                <w:sz w:val="20"/>
                <w:szCs w:val="22"/>
              </w:rPr>
              <w:t xml:space="preserve"> – 09.25</w:t>
            </w:r>
          </w:p>
        </w:tc>
        <w:tc>
          <w:tcPr>
            <w:tcW w:w="4581" w:type="pct"/>
            <w:gridSpan w:val="5"/>
            <w:shd w:val="clear" w:color="auto" w:fill="auto"/>
          </w:tcPr>
          <w:p w:rsidR="00492865" w:rsidRPr="008D5865" w:rsidRDefault="00492865" w:rsidP="009F0E20">
            <w:pPr>
              <w:pStyle w:val="Intro"/>
              <w:spacing w:before="20" w:after="20" w:line="240" w:lineRule="auto"/>
              <w:rPr>
                <w:b/>
                <w:color w:val="0086D6"/>
                <w:sz w:val="22"/>
                <w:szCs w:val="22"/>
              </w:rPr>
            </w:pPr>
            <w:r w:rsidRPr="008D5865">
              <w:rPr>
                <w:b/>
                <w:color w:val="0086D6"/>
                <w:sz w:val="22"/>
                <w:szCs w:val="22"/>
              </w:rPr>
              <w:t>Welcome and introductions</w:t>
            </w:r>
          </w:p>
          <w:p w:rsidR="00492865" w:rsidRPr="003C1E3A" w:rsidRDefault="00492865" w:rsidP="002A6D3C">
            <w:pPr>
              <w:pStyle w:val="Intro"/>
              <w:spacing w:line="240" w:lineRule="auto"/>
              <w:rPr>
                <w:b/>
                <w:color w:val="auto"/>
                <w:sz w:val="20"/>
                <w:szCs w:val="22"/>
              </w:rPr>
            </w:pPr>
            <w:r>
              <w:rPr>
                <w:b/>
                <w:color w:val="auto"/>
                <w:sz w:val="20"/>
                <w:szCs w:val="22"/>
              </w:rPr>
              <w:t>Irene Johnstone, Head of BLF Scotland and Northern Ireland</w:t>
            </w:r>
          </w:p>
        </w:tc>
      </w:tr>
      <w:tr w:rsidR="00492865" w:rsidRPr="000D1F8A" w:rsidTr="00FA2C69">
        <w:trPr>
          <w:trHeight w:val="914"/>
        </w:trPr>
        <w:tc>
          <w:tcPr>
            <w:tcW w:w="419" w:type="pct"/>
            <w:tcBorders>
              <w:bottom w:val="single" w:sz="4" w:space="0" w:color="auto"/>
            </w:tcBorders>
            <w:shd w:val="clear" w:color="auto" w:fill="auto"/>
          </w:tcPr>
          <w:p w:rsidR="00492865" w:rsidRPr="00272850" w:rsidRDefault="008E51C5" w:rsidP="00876D83">
            <w:pPr>
              <w:pStyle w:val="Intro"/>
              <w:spacing w:before="20" w:line="240" w:lineRule="auto"/>
              <w:rPr>
                <w:color w:val="auto"/>
                <w:sz w:val="20"/>
                <w:szCs w:val="22"/>
              </w:rPr>
            </w:pPr>
            <w:r>
              <w:rPr>
                <w:color w:val="auto"/>
                <w:sz w:val="20"/>
                <w:szCs w:val="22"/>
              </w:rPr>
              <w:t>09.25</w:t>
            </w:r>
            <w:r w:rsidR="00492865" w:rsidRPr="00272850">
              <w:rPr>
                <w:color w:val="auto"/>
                <w:sz w:val="20"/>
                <w:szCs w:val="22"/>
              </w:rPr>
              <w:t xml:space="preserve"> – </w:t>
            </w:r>
            <w:r w:rsidR="007A2C15">
              <w:rPr>
                <w:color w:val="auto"/>
                <w:sz w:val="20"/>
                <w:szCs w:val="22"/>
              </w:rPr>
              <w:t>10.1</w:t>
            </w:r>
            <w:r>
              <w:rPr>
                <w:color w:val="auto"/>
                <w:sz w:val="20"/>
                <w:szCs w:val="22"/>
              </w:rPr>
              <w:t>5</w:t>
            </w:r>
          </w:p>
        </w:tc>
        <w:tc>
          <w:tcPr>
            <w:tcW w:w="4581" w:type="pct"/>
            <w:gridSpan w:val="5"/>
            <w:tcBorders>
              <w:bottom w:val="single" w:sz="4" w:space="0" w:color="auto"/>
            </w:tcBorders>
            <w:shd w:val="clear" w:color="auto" w:fill="auto"/>
          </w:tcPr>
          <w:p w:rsidR="00C71526" w:rsidRDefault="00C71526" w:rsidP="00C71526">
            <w:pPr>
              <w:pStyle w:val="Intro"/>
              <w:spacing w:before="20" w:after="20" w:line="240" w:lineRule="auto"/>
              <w:rPr>
                <w:b/>
                <w:color w:val="0086D6"/>
                <w:sz w:val="22"/>
                <w:szCs w:val="22"/>
              </w:rPr>
            </w:pPr>
            <w:r w:rsidRPr="00EB1E96">
              <w:rPr>
                <w:b/>
                <w:color w:val="0070C0"/>
                <w:sz w:val="22"/>
                <w:szCs w:val="22"/>
              </w:rPr>
              <w:t>"Advances in COPD management and education</w:t>
            </w:r>
            <w:r>
              <w:rPr>
                <w:sz w:val="23"/>
                <w:szCs w:val="23"/>
              </w:rPr>
              <w:t>". </w:t>
            </w:r>
          </w:p>
          <w:p w:rsidR="00C71526" w:rsidRPr="00206E02" w:rsidRDefault="00C71526" w:rsidP="00C71526">
            <w:pPr>
              <w:spacing w:before="20" w:after="20" w:line="240" w:lineRule="auto"/>
              <w:rPr>
                <w:b/>
                <w:szCs w:val="20"/>
              </w:rPr>
            </w:pPr>
            <w:r w:rsidRPr="00206E02">
              <w:rPr>
                <w:b/>
                <w:szCs w:val="20"/>
              </w:rPr>
              <w:t>Carole McGrath and Frances Barrett,</w:t>
            </w:r>
          </w:p>
          <w:p w:rsidR="00492865" w:rsidRPr="001F3815" w:rsidRDefault="00C71526" w:rsidP="001F3815">
            <w:pPr>
              <w:pStyle w:val="Intro"/>
              <w:spacing w:before="20" w:after="20" w:line="240" w:lineRule="auto"/>
              <w:rPr>
                <w:b/>
                <w:color w:val="0086D6"/>
                <w:sz w:val="22"/>
                <w:szCs w:val="22"/>
              </w:rPr>
            </w:pPr>
            <w:r w:rsidRPr="00206E02">
              <w:rPr>
                <w:b/>
                <w:sz w:val="20"/>
                <w:szCs w:val="20"/>
              </w:rPr>
              <w:t>Barrett &amp; McGrath Healthcare Solutions Consultancy Ltd</w:t>
            </w:r>
            <w:r w:rsidRPr="00206E02">
              <w:rPr>
                <w:sz w:val="20"/>
                <w:szCs w:val="20"/>
              </w:rPr>
              <w:t>.</w:t>
            </w:r>
          </w:p>
        </w:tc>
      </w:tr>
      <w:tr w:rsidR="00AA6E9E" w:rsidRPr="000D1F8A" w:rsidTr="00647083">
        <w:trPr>
          <w:trHeight w:val="282"/>
        </w:trPr>
        <w:tc>
          <w:tcPr>
            <w:tcW w:w="5000" w:type="pct"/>
            <w:gridSpan w:val="6"/>
            <w:shd w:val="clear" w:color="auto" w:fill="548DD4" w:themeFill="text2" w:themeFillTint="99"/>
          </w:tcPr>
          <w:p w:rsidR="00AA6E9E" w:rsidRPr="00AA6E9E" w:rsidRDefault="00AA6E9E" w:rsidP="004C6516">
            <w:pPr>
              <w:pStyle w:val="Intro"/>
              <w:spacing w:before="20" w:after="20" w:line="240" w:lineRule="auto"/>
              <w:rPr>
                <w:b/>
                <w:color w:val="FFFFFF" w:themeColor="background1"/>
                <w:sz w:val="22"/>
                <w:szCs w:val="22"/>
              </w:rPr>
            </w:pPr>
            <w:r w:rsidRPr="00AA6E9E">
              <w:rPr>
                <w:b/>
                <w:color w:val="FFFFFF" w:themeColor="background1"/>
                <w:sz w:val="22"/>
                <w:szCs w:val="22"/>
              </w:rPr>
              <w:t xml:space="preserve">            </w:t>
            </w:r>
            <w:r w:rsidR="00647083">
              <w:rPr>
                <w:b/>
                <w:color w:val="FFFFFF" w:themeColor="background1"/>
                <w:sz w:val="22"/>
                <w:szCs w:val="22"/>
              </w:rPr>
              <w:t xml:space="preserve">    </w:t>
            </w:r>
            <w:r w:rsidRPr="00647083">
              <w:rPr>
                <w:b/>
                <w:color w:val="FFFFFF" w:themeColor="background1"/>
                <w:sz w:val="22"/>
                <w:szCs w:val="22"/>
                <w:shd w:val="clear" w:color="auto" w:fill="548DD4" w:themeFill="text2" w:themeFillTint="99"/>
              </w:rPr>
              <w:t>Workshops – Delegates choose from:</w:t>
            </w:r>
          </w:p>
        </w:tc>
      </w:tr>
      <w:tr w:rsidR="00492865" w:rsidRPr="00DC57EB" w:rsidTr="00FA2C69">
        <w:trPr>
          <w:trHeight w:val="1243"/>
        </w:trPr>
        <w:tc>
          <w:tcPr>
            <w:tcW w:w="419" w:type="pct"/>
            <w:tcBorders>
              <w:bottom w:val="single" w:sz="4" w:space="0" w:color="auto"/>
            </w:tcBorders>
            <w:shd w:val="clear" w:color="auto" w:fill="auto"/>
          </w:tcPr>
          <w:p w:rsidR="00492865" w:rsidRPr="00DC57EB" w:rsidRDefault="007A2C15" w:rsidP="00876D83">
            <w:pPr>
              <w:pStyle w:val="Intro"/>
              <w:spacing w:before="20" w:line="240" w:lineRule="auto"/>
              <w:rPr>
                <w:color w:val="0070C0"/>
                <w:sz w:val="20"/>
                <w:szCs w:val="22"/>
              </w:rPr>
            </w:pPr>
            <w:r>
              <w:rPr>
                <w:color w:val="auto"/>
                <w:sz w:val="20"/>
                <w:szCs w:val="22"/>
              </w:rPr>
              <w:t>10.15 -11.00</w:t>
            </w:r>
          </w:p>
        </w:tc>
        <w:tc>
          <w:tcPr>
            <w:tcW w:w="1490" w:type="pct"/>
            <w:tcBorders>
              <w:bottom w:val="single" w:sz="4" w:space="0" w:color="auto"/>
            </w:tcBorders>
            <w:shd w:val="clear" w:color="auto" w:fill="auto"/>
          </w:tcPr>
          <w:p w:rsidR="00366208" w:rsidRDefault="00492865" w:rsidP="004C6516">
            <w:pPr>
              <w:pStyle w:val="Intro"/>
              <w:spacing w:before="20" w:after="20" w:line="240" w:lineRule="auto"/>
              <w:rPr>
                <w:b/>
                <w:color w:val="0086D6"/>
                <w:sz w:val="22"/>
                <w:szCs w:val="22"/>
              </w:rPr>
            </w:pPr>
            <w:r>
              <w:rPr>
                <w:b/>
                <w:color w:val="0086D6"/>
                <w:sz w:val="22"/>
                <w:szCs w:val="22"/>
              </w:rPr>
              <w:t xml:space="preserve">        WORKSHOP A</w:t>
            </w:r>
          </w:p>
          <w:p w:rsidR="00A00299" w:rsidRPr="00366208" w:rsidRDefault="00A00299" w:rsidP="00A00299">
            <w:pPr>
              <w:pStyle w:val="Intro"/>
              <w:spacing w:before="20" w:after="20" w:line="240" w:lineRule="auto"/>
              <w:jc w:val="center"/>
              <w:rPr>
                <w:b/>
                <w:color w:val="auto"/>
                <w:sz w:val="20"/>
                <w:szCs w:val="20"/>
              </w:rPr>
            </w:pPr>
            <w:r w:rsidRPr="00366208">
              <w:rPr>
                <w:b/>
                <w:color w:val="auto"/>
                <w:sz w:val="20"/>
                <w:szCs w:val="20"/>
              </w:rPr>
              <w:t>INTEGRATED BREATHE EASY</w:t>
            </w:r>
          </w:p>
          <w:p w:rsidR="00396120" w:rsidRPr="00396120" w:rsidRDefault="00396120" w:rsidP="00396120">
            <w:pPr>
              <w:spacing w:before="20" w:after="20" w:line="240" w:lineRule="auto"/>
              <w:rPr>
                <w:szCs w:val="20"/>
              </w:rPr>
            </w:pPr>
            <w:r w:rsidRPr="00396120">
              <w:rPr>
                <w:szCs w:val="20"/>
              </w:rPr>
              <w:t xml:space="preserve">             Jeremy Bacon</w:t>
            </w:r>
          </w:p>
          <w:p w:rsidR="00396120" w:rsidRPr="00DA4B68" w:rsidRDefault="00396120" w:rsidP="00396120">
            <w:pPr>
              <w:pStyle w:val="Intro"/>
              <w:spacing w:before="20" w:after="20" w:line="240" w:lineRule="auto"/>
              <w:jc w:val="center"/>
              <w:rPr>
                <w:color w:val="0070C0"/>
                <w:sz w:val="22"/>
                <w:szCs w:val="22"/>
              </w:rPr>
            </w:pPr>
            <w:r w:rsidRPr="00396120">
              <w:rPr>
                <w:sz w:val="20"/>
                <w:szCs w:val="20"/>
              </w:rPr>
              <w:t xml:space="preserve">      </w:t>
            </w:r>
            <w:r w:rsidRPr="00396120">
              <w:rPr>
                <w:color w:val="auto"/>
                <w:sz w:val="20"/>
                <w:szCs w:val="20"/>
              </w:rPr>
              <w:t>BLF Breathe Easy Manager</w:t>
            </w:r>
          </w:p>
        </w:tc>
        <w:tc>
          <w:tcPr>
            <w:tcW w:w="1643" w:type="pct"/>
            <w:gridSpan w:val="3"/>
            <w:tcBorders>
              <w:bottom w:val="single" w:sz="4" w:space="0" w:color="auto"/>
            </w:tcBorders>
            <w:shd w:val="clear" w:color="auto" w:fill="auto"/>
          </w:tcPr>
          <w:p w:rsidR="00366208" w:rsidRDefault="00492865" w:rsidP="00366208">
            <w:pPr>
              <w:pStyle w:val="Intro"/>
              <w:spacing w:before="20" w:after="20" w:line="240" w:lineRule="auto"/>
              <w:rPr>
                <w:b/>
                <w:color w:val="0070C0"/>
                <w:sz w:val="22"/>
                <w:szCs w:val="22"/>
              </w:rPr>
            </w:pPr>
            <w:r>
              <w:rPr>
                <w:b/>
                <w:color w:val="0070C0"/>
                <w:sz w:val="22"/>
                <w:szCs w:val="22"/>
              </w:rPr>
              <w:t xml:space="preserve">       </w:t>
            </w:r>
            <w:r w:rsidR="00A00299">
              <w:rPr>
                <w:b/>
                <w:color w:val="0070C0"/>
                <w:sz w:val="22"/>
                <w:szCs w:val="22"/>
              </w:rPr>
              <w:t xml:space="preserve">      </w:t>
            </w:r>
            <w:r>
              <w:rPr>
                <w:b/>
                <w:color w:val="0070C0"/>
                <w:sz w:val="22"/>
                <w:szCs w:val="22"/>
              </w:rPr>
              <w:t>WORKSHOP B</w:t>
            </w:r>
          </w:p>
          <w:p w:rsidR="00366208" w:rsidRPr="00366208" w:rsidRDefault="00366208" w:rsidP="00366208">
            <w:pPr>
              <w:pStyle w:val="Intro"/>
              <w:spacing w:before="20" w:after="20" w:line="240" w:lineRule="auto"/>
              <w:rPr>
                <w:b/>
                <w:color w:val="auto"/>
                <w:sz w:val="20"/>
                <w:szCs w:val="20"/>
              </w:rPr>
            </w:pPr>
            <w:r>
              <w:rPr>
                <w:b/>
                <w:color w:val="0070C0"/>
                <w:sz w:val="22"/>
                <w:szCs w:val="22"/>
              </w:rPr>
              <w:t xml:space="preserve">    </w:t>
            </w:r>
            <w:r w:rsidRPr="00366208">
              <w:rPr>
                <w:b/>
                <w:color w:val="auto"/>
                <w:sz w:val="20"/>
                <w:szCs w:val="20"/>
              </w:rPr>
              <w:t>MOTIVATIONAL INTERVIEWING</w:t>
            </w:r>
          </w:p>
          <w:p w:rsidR="00366208" w:rsidRPr="00DA4B68" w:rsidRDefault="00E051C6" w:rsidP="00366208">
            <w:pPr>
              <w:pStyle w:val="Intro"/>
              <w:spacing w:before="20" w:after="20" w:line="240" w:lineRule="auto"/>
              <w:jc w:val="center"/>
              <w:rPr>
                <w:color w:val="0070C0"/>
                <w:sz w:val="22"/>
                <w:szCs w:val="22"/>
              </w:rPr>
            </w:pPr>
            <w:r w:rsidRPr="00DA4B68">
              <w:rPr>
                <w:color w:val="auto"/>
                <w:sz w:val="20"/>
                <w:szCs w:val="22"/>
              </w:rPr>
              <w:t>Dr Derek McLaughlin, Senior Lecturer in Mental Health Nursing at Queens University Belfast</w:t>
            </w:r>
          </w:p>
        </w:tc>
        <w:tc>
          <w:tcPr>
            <w:tcW w:w="1449" w:type="pct"/>
            <w:tcBorders>
              <w:bottom w:val="single" w:sz="4" w:space="0" w:color="auto"/>
            </w:tcBorders>
            <w:shd w:val="clear" w:color="auto" w:fill="auto"/>
          </w:tcPr>
          <w:p w:rsidR="00366208" w:rsidRDefault="00492865" w:rsidP="004C6516">
            <w:pPr>
              <w:pStyle w:val="Intro"/>
              <w:spacing w:before="20" w:after="20" w:line="240" w:lineRule="auto"/>
              <w:rPr>
                <w:b/>
                <w:color w:val="0070C0"/>
                <w:sz w:val="22"/>
                <w:szCs w:val="22"/>
              </w:rPr>
            </w:pPr>
            <w:r>
              <w:rPr>
                <w:b/>
                <w:color w:val="0070C0"/>
                <w:sz w:val="22"/>
                <w:szCs w:val="22"/>
              </w:rPr>
              <w:t xml:space="preserve">       </w:t>
            </w:r>
            <w:r w:rsidR="00995C94">
              <w:rPr>
                <w:b/>
                <w:color w:val="0070C0"/>
                <w:sz w:val="22"/>
                <w:szCs w:val="22"/>
              </w:rPr>
              <w:t xml:space="preserve">    </w:t>
            </w:r>
            <w:r>
              <w:rPr>
                <w:b/>
                <w:color w:val="0070C0"/>
                <w:sz w:val="22"/>
                <w:szCs w:val="22"/>
              </w:rPr>
              <w:t>WORKSHOP C</w:t>
            </w:r>
          </w:p>
          <w:p w:rsidR="00A5443F" w:rsidRDefault="00A5443F" w:rsidP="00A5443F">
            <w:pPr>
              <w:pStyle w:val="Intro"/>
              <w:spacing w:before="20" w:after="20" w:line="240" w:lineRule="auto"/>
              <w:jc w:val="center"/>
              <w:rPr>
                <w:b/>
                <w:color w:val="auto"/>
                <w:sz w:val="20"/>
                <w:szCs w:val="20"/>
              </w:rPr>
            </w:pPr>
            <w:r>
              <w:rPr>
                <w:b/>
                <w:color w:val="auto"/>
                <w:sz w:val="20"/>
                <w:szCs w:val="20"/>
              </w:rPr>
              <w:t>BEHAVIOUR CHANGE IN EXERCISE INTERVENTION</w:t>
            </w:r>
          </w:p>
          <w:p w:rsidR="00A5443F" w:rsidRPr="00396120" w:rsidRDefault="00A5443F" w:rsidP="00A5443F">
            <w:pPr>
              <w:pStyle w:val="Intro"/>
              <w:spacing w:before="20" w:after="20" w:line="240" w:lineRule="auto"/>
              <w:jc w:val="center"/>
              <w:rPr>
                <w:color w:val="auto"/>
                <w:sz w:val="20"/>
                <w:szCs w:val="20"/>
              </w:rPr>
            </w:pPr>
            <w:r w:rsidRPr="00396120">
              <w:rPr>
                <w:color w:val="auto"/>
                <w:sz w:val="20"/>
                <w:szCs w:val="20"/>
              </w:rPr>
              <w:t>Rebecca Jones,</w:t>
            </w:r>
          </w:p>
          <w:p w:rsidR="00366208" w:rsidRPr="00FA2C69" w:rsidRDefault="00396120" w:rsidP="00FA2C69">
            <w:pPr>
              <w:pStyle w:val="Intro"/>
              <w:spacing w:before="20" w:after="20" w:line="240" w:lineRule="auto"/>
              <w:jc w:val="center"/>
              <w:rPr>
                <w:color w:val="auto"/>
                <w:sz w:val="20"/>
                <w:szCs w:val="20"/>
              </w:rPr>
            </w:pPr>
            <w:r w:rsidRPr="00396120">
              <w:rPr>
                <w:color w:val="auto"/>
                <w:sz w:val="20"/>
                <w:szCs w:val="20"/>
              </w:rPr>
              <w:t>BLF Keep Active Keep Well Delivery Manager</w:t>
            </w:r>
          </w:p>
        </w:tc>
      </w:tr>
      <w:tr w:rsidR="00492865" w:rsidRPr="000D1F8A" w:rsidTr="00FA2C69">
        <w:trPr>
          <w:trHeight w:val="490"/>
        </w:trPr>
        <w:tc>
          <w:tcPr>
            <w:tcW w:w="419" w:type="pct"/>
            <w:shd w:val="clear" w:color="auto" w:fill="548DD4" w:themeFill="text2" w:themeFillTint="99"/>
            <w:vAlign w:val="center"/>
          </w:tcPr>
          <w:p w:rsidR="00492865" w:rsidRPr="00272850" w:rsidRDefault="008E51C5" w:rsidP="00876D83">
            <w:pPr>
              <w:pStyle w:val="Intro"/>
              <w:spacing w:before="20" w:after="20" w:line="240" w:lineRule="auto"/>
              <w:rPr>
                <w:color w:val="FFFFFF" w:themeColor="background1"/>
                <w:sz w:val="20"/>
                <w:szCs w:val="22"/>
              </w:rPr>
            </w:pPr>
            <w:r>
              <w:rPr>
                <w:color w:val="FFFFFF" w:themeColor="background1"/>
                <w:sz w:val="20"/>
                <w:szCs w:val="22"/>
              </w:rPr>
              <w:t>11.00</w:t>
            </w:r>
            <w:r w:rsidR="00492865" w:rsidRPr="00272850">
              <w:rPr>
                <w:color w:val="FFFFFF" w:themeColor="background1"/>
                <w:sz w:val="20"/>
                <w:szCs w:val="22"/>
              </w:rPr>
              <w:t xml:space="preserve"> – 11.</w:t>
            </w:r>
            <w:r>
              <w:rPr>
                <w:color w:val="FFFFFF" w:themeColor="background1"/>
                <w:sz w:val="20"/>
                <w:szCs w:val="22"/>
              </w:rPr>
              <w:t>15</w:t>
            </w:r>
          </w:p>
        </w:tc>
        <w:tc>
          <w:tcPr>
            <w:tcW w:w="4581" w:type="pct"/>
            <w:gridSpan w:val="5"/>
            <w:shd w:val="clear" w:color="auto" w:fill="548DD4" w:themeFill="text2" w:themeFillTint="99"/>
            <w:vAlign w:val="center"/>
          </w:tcPr>
          <w:p w:rsidR="00492865" w:rsidRPr="000D1F8A" w:rsidRDefault="00492865" w:rsidP="009F0E20">
            <w:pPr>
              <w:pStyle w:val="Intro"/>
              <w:spacing w:before="20" w:after="20" w:line="240" w:lineRule="auto"/>
              <w:rPr>
                <w:b/>
                <w:color w:val="FFFFFF" w:themeColor="background1"/>
                <w:sz w:val="22"/>
                <w:szCs w:val="22"/>
              </w:rPr>
            </w:pPr>
            <w:r w:rsidRPr="000D1F8A">
              <w:rPr>
                <w:b/>
                <w:color w:val="FFFFFF" w:themeColor="background1"/>
                <w:sz w:val="22"/>
                <w:szCs w:val="22"/>
              </w:rPr>
              <w:t>Tea/Coffee and exhibition viewing</w:t>
            </w:r>
          </w:p>
        </w:tc>
      </w:tr>
      <w:tr w:rsidR="00492865" w:rsidRPr="000D1F8A" w:rsidTr="00FA2C69">
        <w:trPr>
          <w:trHeight w:val="988"/>
        </w:trPr>
        <w:tc>
          <w:tcPr>
            <w:tcW w:w="419" w:type="pct"/>
            <w:shd w:val="clear" w:color="auto" w:fill="auto"/>
          </w:tcPr>
          <w:p w:rsidR="00492865" w:rsidRPr="00272850" w:rsidRDefault="00492865" w:rsidP="00876D83">
            <w:pPr>
              <w:pStyle w:val="Intro"/>
              <w:spacing w:before="20" w:after="20" w:line="240" w:lineRule="auto"/>
              <w:rPr>
                <w:color w:val="auto"/>
                <w:sz w:val="20"/>
                <w:szCs w:val="22"/>
              </w:rPr>
            </w:pPr>
            <w:r w:rsidRPr="00272850">
              <w:rPr>
                <w:color w:val="auto"/>
                <w:sz w:val="20"/>
                <w:szCs w:val="22"/>
              </w:rPr>
              <w:t>11.</w:t>
            </w:r>
            <w:r w:rsidR="008E51C5">
              <w:rPr>
                <w:color w:val="auto"/>
                <w:sz w:val="20"/>
                <w:szCs w:val="22"/>
              </w:rPr>
              <w:t>15</w:t>
            </w:r>
            <w:r w:rsidR="00344FF8">
              <w:rPr>
                <w:color w:val="auto"/>
                <w:sz w:val="20"/>
                <w:szCs w:val="22"/>
              </w:rPr>
              <w:t xml:space="preserve"> – 11.</w:t>
            </w:r>
            <w:r w:rsidR="008E51C5">
              <w:rPr>
                <w:color w:val="auto"/>
                <w:sz w:val="20"/>
                <w:szCs w:val="22"/>
              </w:rPr>
              <w:t>50</w:t>
            </w:r>
          </w:p>
        </w:tc>
        <w:tc>
          <w:tcPr>
            <w:tcW w:w="4581" w:type="pct"/>
            <w:gridSpan w:val="5"/>
            <w:shd w:val="clear" w:color="auto" w:fill="auto"/>
          </w:tcPr>
          <w:p w:rsidR="00C71526" w:rsidRPr="009C697D" w:rsidRDefault="00C71526" w:rsidP="00C71526">
            <w:pPr>
              <w:pStyle w:val="Intro"/>
              <w:spacing w:before="20" w:after="20" w:line="240" w:lineRule="auto"/>
              <w:rPr>
                <w:b/>
                <w:color w:val="0086D6"/>
                <w:sz w:val="22"/>
                <w:szCs w:val="22"/>
              </w:rPr>
            </w:pPr>
            <w:r w:rsidRPr="00DA4B68">
              <w:rPr>
                <w:b/>
                <w:color w:val="0086D6"/>
                <w:sz w:val="22"/>
                <w:szCs w:val="22"/>
              </w:rPr>
              <w:t>Adherence and monitoring in difficult asthma</w:t>
            </w:r>
          </w:p>
          <w:p w:rsidR="00492865" w:rsidRPr="00047D7C" w:rsidRDefault="00C71526" w:rsidP="00C71526">
            <w:pPr>
              <w:spacing w:before="20" w:after="20" w:line="240" w:lineRule="auto"/>
              <w:rPr>
                <w:szCs w:val="20"/>
              </w:rPr>
            </w:pPr>
            <w:r>
              <w:rPr>
                <w:b/>
                <w:szCs w:val="20"/>
              </w:rPr>
              <w:t>Kathy</w:t>
            </w:r>
            <w:r w:rsidRPr="003041D2">
              <w:rPr>
                <w:b/>
                <w:szCs w:val="20"/>
              </w:rPr>
              <w:t xml:space="preserve"> Hetherington, Speci</w:t>
            </w:r>
            <w:r>
              <w:rPr>
                <w:b/>
                <w:szCs w:val="20"/>
              </w:rPr>
              <w:t>alist Clinical Physiotherapist,</w:t>
            </w:r>
            <w:r w:rsidRPr="003041D2">
              <w:rPr>
                <w:b/>
                <w:szCs w:val="20"/>
              </w:rPr>
              <w:t xml:space="preserve"> Belfast Health &amp; Social Care Trust</w:t>
            </w:r>
            <w:r>
              <w:rPr>
                <w:b/>
                <w:szCs w:val="20"/>
              </w:rPr>
              <w:t xml:space="preserve"> &amp; </w:t>
            </w:r>
            <w:r w:rsidRPr="003041D2">
              <w:rPr>
                <w:b/>
                <w:szCs w:val="22"/>
              </w:rPr>
              <w:t>Queens University Belfast</w:t>
            </w:r>
            <w:r>
              <w:rPr>
                <w:b/>
                <w:szCs w:val="22"/>
              </w:rPr>
              <w:t>.</w:t>
            </w:r>
          </w:p>
        </w:tc>
      </w:tr>
      <w:tr w:rsidR="00492865" w:rsidRPr="000D1F8A" w:rsidTr="00FA2C69">
        <w:trPr>
          <w:trHeight w:val="482"/>
        </w:trPr>
        <w:tc>
          <w:tcPr>
            <w:tcW w:w="419" w:type="pct"/>
            <w:tcBorders>
              <w:bottom w:val="single" w:sz="4" w:space="0" w:color="auto"/>
            </w:tcBorders>
            <w:shd w:val="clear" w:color="auto" w:fill="auto"/>
          </w:tcPr>
          <w:p w:rsidR="00492865" w:rsidRPr="00272850" w:rsidRDefault="008E51C5" w:rsidP="00876D83">
            <w:pPr>
              <w:pStyle w:val="Intro"/>
              <w:spacing w:before="20" w:after="20" w:line="240" w:lineRule="auto"/>
              <w:rPr>
                <w:color w:val="auto"/>
                <w:sz w:val="20"/>
                <w:szCs w:val="22"/>
              </w:rPr>
            </w:pPr>
            <w:r>
              <w:rPr>
                <w:color w:val="auto"/>
                <w:sz w:val="20"/>
                <w:szCs w:val="22"/>
              </w:rPr>
              <w:t>11.50 – 12.30</w:t>
            </w:r>
          </w:p>
        </w:tc>
        <w:tc>
          <w:tcPr>
            <w:tcW w:w="4581" w:type="pct"/>
            <w:gridSpan w:val="5"/>
            <w:tcBorders>
              <w:bottom w:val="single" w:sz="4" w:space="0" w:color="auto"/>
            </w:tcBorders>
            <w:shd w:val="clear" w:color="auto" w:fill="auto"/>
          </w:tcPr>
          <w:p w:rsidR="00492865" w:rsidRDefault="00C71526" w:rsidP="003041D2">
            <w:pPr>
              <w:spacing w:before="20" w:after="20" w:line="240" w:lineRule="auto"/>
              <w:rPr>
                <w:b/>
                <w:color w:val="0086D6"/>
                <w:szCs w:val="20"/>
              </w:rPr>
            </w:pPr>
            <w:r>
              <w:rPr>
                <w:b/>
                <w:color w:val="0086D6"/>
                <w:szCs w:val="20"/>
              </w:rPr>
              <w:t>Diagnosing lung cancer using modern assessment tools in radiology</w:t>
            </w:r>
          </w:p>
          <w:p w:rsidR="00C71526" w:rsidRDefault="00950C4E" w:rsidP="00C71526">
            <w:pPr>
              <w:pStyle w:val="Intro"/>
              <w:spacing w:before="20" w:after="20" w:line="240" w:lineRule="auto"/>
              <w:rPr>
                <w:b/>
                <w:color w:val="auto"/>
                <w:sz w:val="20"/>
                <w:szCs w:val="20"/>
              </w:rPr>
            </w:pPr>
            <w:r>
              <w:rPr>
                <w:b/>
                <w:color w:val="auto"/>
                <w:sz w:val="20"/>
                <w:szCs w:val="20"/>
              </w:rPr>
              <w:t>Dr Tom Lynch, Consultant Radiologist</w:t>
            </w:r>
            <w:r w:rsidR="00703D55" w:rsidRPr="00703D55">
              <w:rPr>
                <w:rFonts w:ascii="Arial" w:hAnsi="Arial" w:cs="Arial"/>
                <w:b/>
                <w:color w:val="000000"/>
                <w:sz w:val="20"/>
                <w:szCs w:val="20"/>
                <w:lang w:val="en-US"/>
              </w:rPr>
              <w:t xml:space="preserve">, </w:t>
            </w:r>
            <w:r w:rsidR="00C71526" w:rsidRPr="00703D55">
              <w:rPr>
                <w:b/>
                <w:color w:val="auto"/>
                <w:sz w:val="20"/>
                <w:szCs w:val="20"/>
              </w:rPr>
              <w:t>Belfast Health &amp; Social Care Trust.</w:t>
            </w:r>
          </w:p>
          <w:p w:rsidR="00950C4E" w:rsidRPr="00703D55" w:rsidRDefault="00950C4E" w:rsidP="00C71526">
            <w:pPr>
              <w:pStyle w:val="Intro"/>
              <w:spacing w:before="20" w:after="20" w:line="240" w:lineRule="auto"/>
              <w:rPr>
                <w:b/>
                <w:color w:val="auto"/>
                <w:sz w:val="20"/>
                <w:szCs w:val="20"/>
              </w:rPr>
            </w:pPr>
          </w:p>
        </w:tc>
      </w:tr>
      <w:tr w:rsidR="00492865" w:rsidRPr="000D1F8A" w:rsidTr="00FA2C69">
        <w:trPr>
          <w:trHeight w:val="490"/>
        </w:trPr>
        <w:tc>
          <w:tcPr>
            <w:tcW w:w="419" w:type="pct"/>
            <w:shd w:val="clear" w:color="auto" w:fill="548DD4" w:themeFill="text2" w:themeFillTint="99"/>
            <w:vAlign w:val="center"/>
          </w:tcPr>
          <w:p w:rsidR="00492865" w:rsidRPr="00272850" w:rsidRDefault="00492865" w:rsidP="00876D83">
            <w:pPr>
              <w:pStyle w:val="Intro"/>
              <w:spacing w:before="20" w:after="20" w:line="240" w:lineRule="auto"/>
              <w:rPr>
                <w:color w:val="FFFFFF" w:themeColor="background1"/>
                <w:sz w:val="20"/>
                <w:szCs w:val="22"/>
              </w:rPr>
            </w:pPr>
            <w:r w:rsidRPr="00272850">
              <w:rPr>
                <w:color w:val="FFFFFF" w:themeColor="background1"/>
                <w:sz w:val="20"/>
                <w:szCs w:val="22"/>
              </w:rPr>
              <w:t>12.</w:t>
            </w:r>
            <w:r w:rsidR="008E51C5">
              <w:rPr>
                <w:color w:val="FFFFFF" w:themeColor="background1"/>
                <w:sz w:val="20"/>
                <w:szCs w:val="22"/>
              </w:rPr>
              <w:t>30 – 13.20</w:t>
            </w:r>
          </w:p>
        </w:tc>
        <w:tc>
          <w:tcPr>
            <w:tcW w:w="4581" w:type="pct"/>
            <w:gridSpan w:val="5"/>
            <w:shd w:val="clear" w:color="auto" w:fill="548DD4" w:themeFill="text2" w:themeFillTint="99"/>
            <w:vAlign w:val="center"/>
          </w:tcPr>
          <w:p w:rsidR="00492865" w:rsidRPr="000D1F8A" w:rsidRDefault="00492865" w:rsidP="009F0E20">
            <w:pPr>
              <w:pStyle w:val="Intro"/>
              <w:spacing w:before="20" w:after="20" w:line="240" w:lineRule="auto"/>
              <w:rPr>
                <w:b/>
                <w:color w:val="FFFFFF" w:themeColor="background1"/>
                <w:sz w:val="22"/>
                <w:szCs w:val="22"/>
              </w:rPr>
            </w:pPr>
            <w:r w:rsidRPr="000D1F8A">
              <w:rPr>
                <w:b/>
                <w:color w:val="FFFFFF" w:themeColor="background1"/>
                <w:sz w:val="22"/>
                <w:szCs w:val="22"/>
              </w:rPr>
              <w:t>Lunch and networking</w:t>
            </w:r>
          </w:p>
        </w:tc>
      </w:tr>
      <w:tr w:rsidR="00492865" w:rsidRPr="000D1F8A" w:rsidTr="00FA2C69">
        <w:trPr>
          <w:trHeight w:val="1054"/>
        </w:trPr>
        <w:tc>
          <w:tcPr>
            <w:tcW w:w="419" w:type="pct"/>
            <w:shd w:val="clear" w:color="auto" w:fill="auto"/>
          </w:tcPr>
          <w:p w:rsidR="00492865" w:rsidRPr="00272850" w:rsidRDefault="008E51C5" w:rsidP="00876D83">
            <w:pPr>
              <w:pStyle w:val="Intro"/>
              <w:spacing w:before="20" w:line="240" w:lineRule="auto"/>
              <w:rPr>
                <w:color w:val="auto"/>
                <w:sz w:val="20"/>
                <w:szCs w:val="22"/>
              </w:rPr>
            </w:pPr>
            <w:r>
              <w:rPr>
                <w:color w:val="auto"/>
                <w:sz w:val="20"/>
                <w:szCs w:val="22"/>
              </w:rPr>
              <w:t>13.20-13.</w:t>
            </w:r>
            <w:r w:rsidR="00344FF8">
              <w:rPr>
                <w:color w:val="auto"/>
                <w:sz w:val="20"/>
                <w:szCs w:val="22"/>
              </w:rPr>
              <w:t>5</w:t>
            </w:r>
            <w:r>
              <w:rPr>
                <w:color w:val="auto"/>
                <w:sz w:val="20"/>
                <w:szCs w:val="22"/>
              </w:rPr>
              <w:t>0</w:t>
            </w:r>
          </w:p>
        </w:tc>
        <w:tc>
          <w:tcPr>
            <w:tcW w:w="4581" w:type="pct"/>
            <w:gridSpan w:val="5"/>
            <w:shd w:val="clear" w:color="auto" w:fill="auto"/>
          </w:tcPr>
          <w:p w:rsidR="00492865" w:rsidRDefault="00492865" w:rsidP="00DA4B68">
            <w:pPr>
              <w:pStyle w:val="Intro"/>
              <w:spacing w:before="20" w:after="20" w:line="240" w:lineRule="auto"/>
              <w:rPr>
                <w:b/>
                <w:color w:val="0086D6"/>
                <w:sz w:val="22"/>
                <w:szCs w:val="22"/>
              </w:rPr>
            </w:pPr>
            <w:r>
              <w:rPr>
                <w:b/>
                <w:color w:val="0086D6"/>
                <w:sz w:val="22"/>
                <w:szCs w:val="22"/>
              </w:rPr>
              <w:t>Singing for Lung Health</w:t>
            </w:r>
          </w:p>
          <w:p w:rsidR="00492865" w:rsidRPr="004D17D6" w:rsidRDefault="00492865" w:rsidP="00876D83">
            <w:pPr>
              <w:spacing w:before="20" w:after="20" w:line="240" w:lineRule="auto"/>
              <w:rPr>
                <w:b/>
                <w:szCs w:val="20"/>
              </w:rPr>
            </w:pPr>
            <w:r w:rsidRPr="004D17D6">
              <w:rPr>
                <w:b/>
                <w:szCs w:val="20"/>
              </w:rPr>
              <w:t>Ka</w:t>
            </w:r>
            <w:r w:rsidR="002F52E2">
              <w:rPr>
                <w:b/>
                <w:szCs w:val="20"/>
              </w:rPr>
              <w:t>ren Diamond, BLF Singing for Lung Health Leader.</w:t>
            </w:r>
          </w:p>
          <w:p w:rsidR="00D2390C" w:rsidRPr="00FA2C69" w:rsidRDefault="00492865" w:rsidP="00876D83">
            <w:pPr>
              <w:spacing w:before="20" w:after="20" w:line="240" w:lineRule="auto"/>
              <w:rPr>
                <w:b/>
                <w:szCs w:val="20"/>
              </w:rPr>
            </w:pPr>
            <w:r w:rsidRPr="004D17D6">
              <w:rPr>
                <w:b/>
                <w:szCs w:val="20"/>
              </w:rPr>
              <w:t xml:space="preserve">Nessie Blair, </w:t>
            </w:r>
            <w:r w:rsidR="00772108">
              <w:rPr>
                <w:b/>
                <w:szCs w:val="20"/>
              </w:rPr>
              <w:t xml:space="preserve">MBE. </w:t>
            </w:r>
            <w:r w:rsidRPr="004D17D6">
              <w:rPr>
                <w:b/>
                <w:szCs w:val="20"/>
              </w:rPr>
              <w:t>Service Development Manager BLF Northern Ireland</w:t>
            </w:r>
          </w:p>
        </w:tc>
      </w:tr>
      <w:tr w:rsidR="00492865" w:rsidRPr="000D1F8A" w:rsidTr="00FA2C69">
        <w:trPr>
          <w:trHeight w:val="713"/>
        </w:trPr>
        <w:tc>
          <w:tcPr>
            <w:tcW w:w="419" w:type="pct"/>
            <w:tcBorders>
              <w:bottom w:val="single" w:sz="4" w:space="0" w:color="auto"/>
            </w:tcBorders>
            <w:shd w:val="clear" w:color="auto" w:fill="auto"/>
          </w:tcPr>
          <w:p w:rsidR="00492865" w:rsidRPr="00272850" w:rsidRDefault="008E51C5" w:rsidP="00876D83">
            <w:pPr>
              <w:pStyle w:val="Intro"/>
              <w:spacing w:before="20" w:line="240" w:lineRule="auto"/>
              <w:rPr>
                <w:color w:val="auto"/>
                <w:sz w:val="20"/>
                <w:szCs w:val="22"/>
              </w:rPr>
            </w:pPr>
            <w:r>
              <w:rPr>
                <w:color w:val="auto"/>
                <w:sz w:val="20"/>
                <w:szCs w:val="22"/>
              </w:rPr>
              <w:t>13.50 – 14.20</w:t>
            </w:r>
          </w:p>
        </w:tc>
        <w:tc>
          <w:tcPr>
            <w:tcW w:w="4581" w:type="pct"/>
            <w:gridSpan w:val="5"/>
            <w:tcBorders>
              <w:bottom w:val="single" w:sz="4" w:space="0" w:color="auto"/>
            </w:tcBorders>
            <w:shd w:val="clear" w:color="auto" w:fill="auto"/>
          </w:tcPr>
          <w:p w:rsidR="00492865" w:rsidRPr="008D5865" w:rsidRDefault="00DA4B68" w:rsidP="00DA4B68">
            <w:pPr>
              <w:pStyle w:val="Intro"/>
              <w:spacing w:before="20" w:after="20" w:line="240" w:lineRule="auto"/>
              <w:rPr>
                <w:b/>
                <w:color w:val="0086D6"/>
                <w:sz w:val="22"/>
                <w:szCs w:val="22"/>
              </w:rPr>
            </w:pPr>
            <w:r>
              <w:rPr>
                <w:b/>
                <w:color w:val="0086D6"/>
                <w:sz w:val="22"/>
                <w:szCs w:val="22"/>
              </w:rPr>
              <w:t>Virtual Respiratory</w:t>
            </w:r>
            <w:r w:rsidR="005847CB">
              <w:rPr>
                <w:b/>
                <w:color w:val="0086D6"/>
                <w:sz w:val="22"/>
                <w:szCs w:val="22"/>
              </w:rPr>
              <w:t xml:space="preserve"> Clinic</w:t>
            </w:r>
            <w:r w:rsidR="00E229F3">
              <w:rPr>
                <w:b/>
                <w:color w:val="0086D6"/>
                <w:sz w:val="22"/>
                <w:szCs w:val="22"/>
              </w:rPr>
              <w:t>s</w:t>
            </w:r>
          </w:p>
          <w:p w:rsidR="00492865" w:rsidRPr="00272850" w:rsidRDefault="00492865" w:rsidP="00446532">
            <w:r>
              <w:rPr>
                <w:b/>
                <w:szCs w:val="22"/>
              </w:rPr>
              <w:t xml:space="preserve">Dr Terry McManus, </w:t>
            </w:r>
            <w:r w:rsidR="00D2390C">
              <w:rPr>
                <w:b/>
                <w:szCs w:val="22"/>
              </w:rPr>
              <w:t xml:space="preserve">Consultant </w:t>
            </w:r>
            <w:r w:rsidR="00446532">
              <w:rPr>
                <w:b/>
                <w:szCs w:val="22"/>
              </w:rPr>
              <w:t xml:space="preserve">Respiratory </w:t>
            </w:r>
            <w:r>
              <w:rPr>
                <w:b/>
                <w:szCs w:val="22"/>
              </w:rPr>
              <w:t>Physician, Western Heath &amp; Social Care Trust</w:t>
            </w:r>
          </w:p>
        </w:tc>
      </w:tr>
      <w:tr w:rsidR="00AA6E9E" w:rsidRPr="000D1F8A" w:rsidTr="00647083">
        <w:trPr>
          <w:trHeight w:val="282"/>
        </w:trPr>
        <w:tc>
          <w:tcPr>
            <w:tcW w:w="5000" w:type="pct"/>
            <w:gridSpan w:val="6"/>
            <w:shd w:val="clear" w:color="auto" w:fill="548DD4" w:themeFill="text2" w:themeFillTint="99"/>
          </w:tcPr>
          <w:p w:rsidR="00AA6E9E" w:rsidRDefault="00AA6E9E" w:rsidP="00876D83">
            <w:pPr>
              <w:spacing w:before="20" w:after="20" w:line="240" w:lineRule="auto"/>
              <w:rPr>
                <w:b/>
                <w:color w:val="0086D6"/>
                <w:sz w:val="22"/>
                <w:szCs w:val="22"/>
              </w:rPr>
            </w:pPr>
            <w:r w:rsidRPr="00AA6E9E">
              <w:rPr>
                <w:b/>
                <w:color w:val="FFFFFF" w:themeColor="background1"/>
                <w:sz w:val="22"/>
                <w:szCs w:val="22"/>
              </w:rPr>
              <w:t xml:space="preserve">          </w:t>
            </w:r>
            <w:r w:rsidR="00647083">
              <w:rPr>
                <w:b/>
                <w:color w:val="FFFFFF" w:themeColor="background1"/>
                <w:sz w:val="22"/>
                <w:szCs w:val="22"/>
              </w:rPr>
              <w:t xml:space="preserve">      </w:t>
            </w:r>
            <w:r w:rsidRPr="00647083">
              <w:rPr>
                <w:b/>
                <w:color w:val="FFFFFF" w:themeColor="background1"/>
                <w:sz w:val="22"/>
                <w:szCs w:val="22"/>
                <w:shd w:val="clear" w:color="auto" w:fill="548DD4" w:themeFill="text2" w:themeFillTint="99"/>
              </w:rPr>
              <w:t>Workshops – Delegates choose from</w:t>
            </w:r>
            <w:r w:rsidRPr="00647083">
              <w:rPr>
                <w:b/>
                <w:color w:val="FFFFFF" w:themeColor="background1"/>
                <w:sz w:val="22"/>
                <w:szCs w:val="22"/>
              </w:rPr>
              <w:t>:</w:t>
            </w:r>
          </w:p>
        </w:tc>
      </w:tr>
      <w:tr w:rsidR="00492865" w:rsidRPr="000D1F8A" w:rsidTr="00FA2C69">
        <w:trPr>
          <w:trHeight w:val="1048"/>
        </w:trPr>
        <w:tc>
          <w:tcPr>
            <w:tcW w:w="419" w:type="pct"/>
            <w:tcBorders>
              <w:bottom w:val="single" w:sz="4" w:space="0" w:color="auto"/>
            </w:tcBorders>
            <w:shd w:val="clear" w:color="auto" w:fill="auto"/>
          </w:tcPr>
          <w:p w:rsidR="00492865" w:rsidRDefault="008E51C5" w:rsidP="00876D83">
            <w:pPr>
              <w:pStyle w:val="Intro"/>
              <w:spacing w:before="20" w:line="240" w:lineRule="auto"/>
              <w:rPr>
                <w:color w:val="auto"/>
                <w:sz w:val="20"/>
                <w:szCs w:val="22"/>
              </w:rPr>
            </w:pPr>
            <w:r>
              <w:rPr>
                <w:color w:val="auto"/>
                <w:sz w:val="20"/>
                <w:szCs w:val="22"/>
              </w:rPr>
              <w:t>14.20</w:t>
            </w:r>
            <w:r w:rsidR="00344FF8">
              <w:rPr>
                <w:color w:val="auto"/>
                <w:sz w:val="20"/>
                <w:szCs w:val="22"/>
              </w:rPr>
              <w:t>-15.0</w:t>
            </w:r>
            <w:r>
              <w:rPr>
                <w:color w:val="auto"/>
                <w:sz w:val="20"/>
                <w:szCs w:val="22"/>
              </w:rPr>
              <w:t>5</w:t>
            </w:r>
          </w:p>
        </w:tc>
        <w:tc>
          <w:tcPr>
            <w:tcW w:w="1589" w:type="pct"/>
            <w:gridSpan w:val="2"/>
            <w:tcBorders>
              <w:bottom w:val="single" w:sz="4" w:space="0" w:color="auto"/>
            </w:tcBorders>
            <w:shd w:val="clear" w:color="auto" w:fill="auto"/>
          </w:tcPr>
          <w:p w:rsidR="00492865" w:rsidRDefault="00A00299" w:rsidP="00876D83">
            <w:pPr>
              <w:spacing w:before="20" w:after="20" w:line="240" w:lineRule="auto"/>
              <w:rPr>
                <w:b/>
                <w:color w:val="0086D6"/>
                <w:sz w:val="22"/>
                <w:szCs w:val="22"/>
              </w:rPr>
            </w:pPr>
            <w:r>
              <w:rPr>
                <w:b/>
                <w:color w:val="0086D6"/>
                <w:sz w:val="22"/>
                <w:szCs w:val="22"/>
              </w:rPr>
              <w:t xml:space="preserve">       </w:t>
            </w:r>
            <w:r w:rsidR="00A5443F">
              <w:rPr>
                <w:b/>
                <w:color w:val="0086D6"/>
                <w:sz w:val="22"/>
                <w:szCs w:val="22"/>
              </w:rPr>
              <w:t xml:space="preserve">    </w:t>
            </w:r>
            <w:r>
              <w:rPr>
                <w:b/>
                <w:color w:val="0086D6"/>
                <w:sz w:val="22"/>
                <w:szCs w:val="22"/>
              </w:rPr>
              <w:t>WORKSHOP A</w:t>
            </w:r>
          </w:p>
          <w:p w:rsidR="00366208" w:rsidRPr="00366208" w:rsidRDefault="00366208" w:rsidP="00A5443F">
            <w:pPr>
              <w:pStyle w:val="Intro"/>
              <w:spacing w:before="20" w:after="20" w:line="240" w:lineRule="auto"/>
              <w:jc w:val="center"/>
              <w:rPr>
                <w:b/>
                <w:color w:val="auto"/>
                <w:sz w:val="20"/>
                <w:szCs w:val="20"/>
              </w:rPr>
            </w:pPr>
            <w:r w:rsidRPr="00366208">
              <w:rPr>
                <w:b/>
                <w:color w:val="auto"/>
                <w:sz w:val="20"/>
                <w:szCs w:val="20"/>
              </w:rPr>
              <w:t>INTEGRATED BREATHE EASY</w:t>
            </w:r>
          </w:p>
          <w:p w:rsidR="002F52E2" w:rsidRDefault="00396120" w:rsidP="002F52E2">
            <w:pPr>
              <w:spacing w:before="20" w:after="20" w:line="240" w:lineRule="auto"/>
              <w:rPr>
                <w:szCs w:val="20"/>
              </w:rPr>
            </w:pPr>
            <w:r>
              <w:rPr>
                <w:szCs w:val="20"/>
              </w:rPr>
              <w:t xml:space="preserve">           </w:t>
            </w:r>
            <w:r w:rsidR="002F52E2">
              <w:rPr>
                <w:szCs w:val="20"/>
              </w:rPr>
              <w:t>Jeremy Bacon</w:t>
            </w:r>
          </w:p>
          <w:p w:rsidR="002F52E2" w:rsidRPr="00DA4B68" w:rsidRDefault="002F52E2" w:rsidP="002F52E2">
            <w:pPr>
              <w:spacing w:before="20" w:after="20" w:line="240" w:lineRule="auto"/>
              <w:rPr>
                <w:color w:val="0086D6"/>
                <w:sz w:val="22"/>
                <w:szCs w:val="22"/>
              </w:rPr>
            </w:pPr>
            <w:r>
              <w:rPr>
                <w:szCs w:val="20"/>
              </w:rPr>
              <w:t xml:space="preserve">       </w:t>
            </w:r>
            <w:r w:rsidR="00396120">
              <w:rPr>
                <w:szCs w:val="20"/>
              </w:rPr>
              <w:t xml:space="preserve">BLF </w:t>
            </w:r>
            <w:r>
              <w:rPr>
                <w:szCs w:val="20"/>
              </w:rPr>
              <w:t>Breathe Easy Manager</w:t>
            </w:r>
          </w:p>
        </w:tc>
        <w:tc>
          <w:tcPr>
            <w:tcW w:w="1496" w:type="pct"/>
            <w:tcBorders>
              <w:bottom w:val="single" w:sz="4" w:space="0" w:color="auto"/>
            </w:tcBorders>
            <w:shd w:val="clear" w:color="auto" w:fill="auto"/>
          </w:tcPr>
          <w:p w:rsidR="00492865" w:rsidRDefault="00A00299" w:rsidP="00876D83">
            <w:pPr>
              <w:spacing w:before="20" w:after="20" w:line="240" w:lineRule="auto"/>
              <w:rPr>
                <w:b/>
                <w:color w:val="0070C0"/>
                <w:sz w:val="22"/>
                <w:szCs w:val="22"/>
              </w:rPr>
            </w:pPr>
            <w:r>
              <w:rPr>
                <w:b/>
                <w:color w:val="0070C0"/>
                <w:sz w:val="22"/>
                <w:szCs w:val="22"/>
              </w:rPr>
              <w:t xml:space="preserve">          WORKSHOP B</w:t>
            </w:r>
          </w:p>
          <w:p w:rsidR="00366208" w:rsidRPr="00366208" w:rsidRDefault="00366208" w:rsidP="00A5443F">
            <w:pPr>
              <w:pStyle w:val="Intro"/>
              <w:spacing w:before="20" w:after="20" w:line="240" w:lineRule="auto"/>
              <w:jc w:val="center"/>
              <w:rPr>
                <w:b/>
                <w:color w:val="auto"/>
                <w:sz w:val="20"/>
                <w:szCs w:val="20"/>
              </w:rPr>
            </w:pPr>
            <w:r w:rsidRPr="00366208">
              <w:rPr>
                <w:b/>
                <w:color w:val="auto"/>
                <w:sz w:val="20"/>
                <w:szCs w:val="20"/>
              </w:rPr>
              <w:t>MOTIVATIONAL INTERVIEWING</w:t>
            </w:r>
          </w:p>
          <w:p w:rsidR="00366208" w:rsidRDefault="00E53B38" w:rsidP="00A5443F">
            <w:pPr>
              <w:spacing w:before="20" w:after="20" w:line="240" w:lineRule="auto"/>
              <w:jc w:val="center"/>
              <w:rPr>
                <w:b/>
                <w:color w:val="0086D6"/>
                <w:sz w:val="22"/>
                <w:szCs w:val="22"/>
              </w:rPr>
            </w:pPr>
            <w:r w:rsidRPr="00DA4B68">
              <w:rPr>
                <w:szCs w:val="22"/>
              </w:rPr>
              <w:t>Dr Derek McLaughlin, Senior Lecturer in Mental Health Nursing at Queens University Belfast</w:t>
            </w:r>
          </w:p>
        </w:tc>
        <w:tc>
          <w:tcPr>
            <w:tcW w:w="1497" w:type="pct"/>
            <w:gridSpan w:val="2"/>
            <w:tcBorders>
              <w:bottom w:val="single" w:sz="4" w:space="0" w:color="auto"/>
            </w:tcBorders>
            <w:shd w:val="clear" w:color="auto" w:fill="auto"/>
          </w:tcPr>
          <w:p w:rsidR="00492865" w:rsidRDefault="00A00299" w:rsidP="00876D83">
            <w:pPr>
              <w:spacing w:before="20" w:after="20" w:line="240" w:lineRule="auto"/>
              <w:rPr>
                <w:b/>
                <w:color w:val="0070C0"/>
                <w:sz w:val="22"/>
                <w:szCs w:val="22"/>
              </w:rPr>
            </w:pPr>
            <w:r>
              <w:rPr>
                <w:b/>
                <w:color w:val="0070C0"/>
                <w:sz w:val="22"/>
                <w:szCs w:val="22"/>
              </w:rPr>
              <w:t xml:space="preserve">        </w:t>
            </w:r>
            <w:r w:rsidR="00A5443F">
              <w:rPr>
                <w:b/>
                <w:color w:val="0070C0"/>
                <w:sz w:val="22"/>
                <w:szCs w:val="22"/>
              </w:rPr>
              <w:t xml:space="preserve">   </w:t>
            </w:r>
            <w:r>
              <w:rPr>
                <w:b/>
                <w:color w:val="0070C0"/>
                <w:sz w:val="22"/>
                <w:szCs w:val="22"/>
              </w:rPr>
              <w:t>WORKSHOP C</w:t>
            </w:r>
          </w:p>
          <w:p w:rsidR="00366208" w:rsidRDefault="00366208" w:rsidP="00A5443F">
            <w:pPr>
              <w:pStyle w:val="Intro"/>
              <w:spacing w:before="20" w:after="20" w:line="240" w:lineRule="auto"/>
              <w:jc w:val="center"/>
              <w:rPr>
                <w:b/>
                <w:color w:val="auto"/>
                <w:sz w:val="20"/>
                <w:szCs w:val="20"/>
              </w:rPr>
            </w:pPr>
            <w:r>
              <w:rPr>
                <w:b/>
                <w:color w:val="auto"/>
                <w:sz w:val="20"/>
                <w:szCs w:val="20"/>
              </w:rPr>
              <w:t>BEHAVIOUR CHANGE</w:t>
            </w:r>
            <w:r w:rsidR="00A5443F">
              <w:rPr>
                <w:b/>
                <w:color w:val="auto"/>
                <w:sz w:val="20"/>
                <w:szCs w:val="20"/>
              </w:rPr>
              <w:t xml:space="preserve"> IN EXERCISE INTERVENTION</w:t>
            </w:r>
          </w:p>
          <w:p w:rsidR="00366208" w:rsidRPr="00396120" w:rsidRDefault="00366208" w:rsidP="00A5443F">
            <w:pPr>
              <w:pStyle w:val="Intro"/>
              <w:spacing w:before="20" w:after="20" w:line="240" w:lineRule="auto"/>
              <w:jc w:val="center"/>
              <w:rPr>
                <w:color w:val="auto"/>
                <w:sz w:val="20"/>
                <w:szCs w:val="20"/>
              </w:rPr>
            </w:pPr>
            <w:r w:rsidRPr="00396120">
              <w:rPr>
                <w:color w:val="auto"/>
                <w:sz w:val="20"/>
                <w:szCs w:val="20"/>
              </w:rPr>
              <w:t>Rebecca Jones,</w:t>
            </w:r>
          </w:p>
          <w:p w:rsidR="00396120" w:rsidRDefault="00396120" w:rsidP="00A5443F">
            <w:pPr>
              <w:spacing w:before="20" w:after="20" w:line="240" w:lineRule="auto"/>
              <w:jc w:val="center"/>
              <w:rPr>
                <w:b/>
                <w:color w:val="0086D6"/>
                <w:sz w:val="22"/>
                <w:szCs w:val="22"/>
              </w:rPr>
            </w:pPr>
            <w:r w:rsidRPr="00396120">
              <w:rPr>
                <w:szCs w:val="20"/>
              </w:rPr>
              <w:t>BLF Keep Active Keep Well Delivery Manager</w:t>
            </w:r>
          </w:p>
        </w:tc>
      </w:tr>
      <w:tr w:rsidR="00492865" w:rsidRPr="000D1F8A" w:rsidTr="00FA2C69">
        <w:trPr>
          <w:trHeight w:val="490"/>
        </w:trPr>
        <w:tc>
          <w:tcPr>
            <w:tcW w:w="419" w:type="pct"/>
            <w:shd w:val="clear" w:color="auto" w:fill="548DD4" w:themeFill="text2" w:themeFillTint="99"/>
            <w:vAlign w:val="center"/>
          </w:tcPr>
          <w:p w:rsidR="00492865" w:rsidRPr="00272850" w:rsidRDefault="008E51C5" w:rsidP="009F0E20">
            <w:pPr>
              <w:pStyle w:val="Intro"/>
              <w:spacing w:before="20" w:after="20" w:line="240" w:lineRule="auto"/>
              <w:rPr>
                <w:color w:val="FFFFFF" w:themeColor="background1"/>
                <w:sz w:val="20"/>
                <w:szCs w:val="22"/>
              </w:rPr>
            </w:pPr>
            <w:r>
              <w:rPr>
                <w:color w:val="FFFFFF" w:themeColor="background1"/>
                <w:sz w:val="20"/>
                <w:szCs w:val="22"/>
              </w:rPr>
              <w:t>15.05 – 15.20</w:t>
            </w:r>
          </w:p>
        </w:tc>
        <w:tc>
          <w:tcPr>
            <w:tcW w:w="4581" w:type="pct"/>
            <w:gridSpan w:val="5"/>
            <w:shd w:val="clear" w:color="auto" w:fill="548DD4" w:themeFill="text2" w:themeFillTint="99"/>
            <w:vAlign w:val="center"/>
          </w:tcPr>
          <w:p w:rsidR="00492865" w:rsidRPr="000D1F8A" w:rsidRDefault="00492865" w:rsidP="009F0E20">
            <w:pPr>
              <w:pStyle w:val="Intro"/>
              <w:spacing w:before="20" w:after="20" w:line="240" w:lineRule="auto"/>
              <w:rPr>
                <w:b/>
                <w:color w:val="FFFFFF" w:themeColor="background1"/>
                <w:sz w:val="22"/>
                <w:szCs w:val="22"/>
              </w:rPr>
            </w:pPr>
            <w:r w:rsidRPr="000D1F8A">
              <w:rPr>
                <w:b/>
                <w:color w:val="FFFFFF" w:themeColor="background1"/>
                <w:sz w:val="22"/>
                <w:szCs w:val="22"/>
              </w:rPr>
              <w:t>Tea/Coffee and exhibition viewing</w:t>
            </w:r>
          </w:p>
        </w:tc>
      </w:tr>
      <w:tr w:rsidR="00737C28" w:rsidRPr="000D1F8A" w:rsidTr="00FA2C69">
        <w:trPr>
          <w:trHeight w:val="742"/>
        </w:trPr>
        <w:tc>
          <w:tcPr>
            <w:tcW w:w="419" w:type="pct"/>
            <w:shd w:val="clear" w:color="auto" w:fill="auto"/>
          </w:tcPr>
          <w:p w:rsidR="00737C28" w:rsidRPr="00272850" w:rsidRDefault="00737C28" w:rsidP="00737C28">
            <w:pPr>
              <w:spacing w:before="20" w:after="20" w:line="240" w:lineRule="auto"/>
              <w:rPr>
                <w:szCs w:val="22"/>
              </w:rPr>
            </w:pPr>
            <w:r>
              <w:rPr>
                <w:rFonts w:ascii="Tahoma" w:hAnsi="Tahoma" w:cs="Tahoma"/>
                <w:b/>
                <w:color w:val="4F81BD" w:themeColor="accent1"/>
                <w:szCs w:val="20"/>
              </w:rPr>
              <w:t xml:space="preserve"> </w:t>
            </w:r>
            <w:r w:rsidRPr="00272850">
              <w:rPr>
                <w:szCs w:val="22"/>
              </w:rPr>
              <w:t>15.</w:t>
            </w:r>
            <w:r>
              <w:rPr>
                <w:szCs w:val="22"/>
              </w:rPr>
              <w:t>20 – 15.50</w:t>
            </w:r>
          </w:p>
        </w:tc>
        <w:tc>
          <w:tcPr>
            <w:tcW w:w="4581" w:type="pct"/>
            <w:gridSpan w:val="5"/>
            <w:shd w:val="clear" w:color="auto" w:fill="auto"/>
          </w:tcPr>
          <w:p w:rsidR="00737C28" w:rsidRPr="00DA4B68" w:rsidRDefault="00737C28" w:rsidP="00DA4B68">
            <w:pPr>
              <w:pStyle w:val="Intro"/>
              <w:spacing w:before="20" w:after="20" w:line="240" w:lineRule="auto"/>
              <w:rPr>
                <w:b/>
                <w:color w:val="0086D6"/>
                <w:sz w:val="22"/>
                <w:szCs w:val="22"/>
              </w:rPr>
            </w:pPr>
            <w:r w:rsidRPr="00DA4B68">
              <w:rPr>
                <w:b/>
                <w:color w:val="0086D6"/>
                <w:sz w:val="22"/>
                <w:szCs w:val="22"/>
              </w:rPr>
              <w:t>An update on GOLD 2017 - making clini</w:t>
            </w:r>
            <w:r w:rsidR="00DA4B68">
              <w:rPr>
                <w:b/>
                <w:color w:val="0086D6"/>
                <w:sz w:val="22"/>
                <w:szCs w:val="22"/>
              </w:rPr>
              <w:t>cal sense out of further change</w:t>
            </w:r>
          </w:p>
          <w:p w:rsidR="00534A32" w:rsidRDefault="00534A32" w:rsidP="00446532">
            <w:pPr>
              <w:spacing w:before="20" w:after="20" w:line="240" w:lineRule="auto"/>
              <w:rPr>
                <w:b/>
                <w:color w:val="0086D6"/>
                <w:sz w:val="22"/>
                <w:szCs w:val="22"/>
              </w:rPr>
            </w:pPr>
            <w:r>
              <w:rPr>
                <w:b/>
                <w:szCs w:val="20"/>
              </w:rPr>
              <w:t xml:space="preserve">Dr Lorcan McGarvey, </w:t>
            </w:r>
            <w:r w:rsidR="00446532">
              <w:rPr>
                <w:b/>
                <w:szCs w:val="20"/>
              </w:rPr>
              <w:t xml:space="preserve">Consultant </w:t>
            </w:r>
            <w:r>
              <w:rPr>
                <w:b/>
                <w:szCs w:val="20"/>
              </w:rPr>
              <w:t>Respiratory Physician, Belfast Health &amp; Social Care Trust</w:t>
            </w:r>
          </w:p>
        </w:tc>
      </w:tr>
      <w:tr w:rsidR="00492865" w:rsidRPr="000D1F8A" w:rsidTr="00FA2C69">
        <w:trPr>
          <w:trHeight w:val="713"/>
        </w:trPr>
        <w:tc>
          <w:tcPr>
            <w:tcW w:w="419" w:type="pct"/>
            <w:shd w:val="clear" w:color="auto" w:fill="auto"/>
          </w:tcPr>
          <w:p w:rsidR="00492865" w:rsidRPr="00272850" w:rsidRDefault="008E51C5" w:rsidP="00876D83">
            <w:pPr>
              <w:pStyle w:val="Intro"/>
              <w:spacing w:beforeLines="20" w:before="48" w:after="20" w:line="240" w:lineRule="auto"/>
              <w:rPr>
                <w:color w:val="auto"/>
                <w:sz w:val="20"/>
                <w:szCs w:val="22"/>
              </w:rPr>
            </w:pPr>
            <w:r>
              <w:rPr>
                <w:color w:val="auto"/>
                <w:sz w:val="20"/>
                <w:szCs w:val="22"/>
              </w:rPr>
              <w:t>15.50</w:t>
            </w:r>
            <w:r w:rsidR="00A00299">
              <w:rPr>
                <w:color w:val="auto"/>
                <w:sz w:val="20"/>
                <w:szCs w:val="22"/>
              </w:rPr>
              <w:t>-16.00</w:t>
            </w:r>
          </w:p>
        </w:tc>
        <w:tc>
          <w:tcPr>
            <w:tcW w:w="4581" w:type="pct"/>
            <w:gridSpan w:val="5"/>
            <w:shd w:val="clear" w:color="auto" w:fill="auto"/>
          </w:tcPr>
          <w:p w:rsidR="00492865" w:rsidRDefault="00A00299" w:rsidP="00DA4B68">
            <w:pPr>
              <w:pStyle w:val="Intro"/>
              <w:spacing w:before="20" w:after="20" w:line="240" w:lineRule="auto"/>
              <w:rPr>
                <w:b/>
                <w:color w:val="0086D6"/>
                <w:sz w:val="22"/>
                <w:szCs w:val="22"/>
              </w:rPr>
            </w:pPr>
            <w:r>
              <w:rPr>
                <w:b/>
                <w:color w:val="0086D6"/>
                <w:sz w:val="22"/>
                <w:szCs w:val="22"/>
              </w:rPr>
              <w:t>Closing Remarks</w:t>
            </w:r>
            <w:r w:rsidR="00492865" w:rsidRPr="008D5865">
              <w:rPr>
                <w:b/>
                <w:color w:val="0086D6"/>
                <w:sz w:val="22"/>
                <w:szCs w:val="22"/>
              </w:rPr>
              <w:t xml:space="preserve"> </w:t>
            </w:r>
          </w:p>
          <w:p w:rsidR="00A00299" w:rsidRPr="008D5865" w:rsidRDefault="00A00299" w:rsidP="003C1E3A">
            <w:pPr>
              <w:pStyle w:val="Intro"/>
              <w:spacing w:before="20" w:after="0" w:line="240" w:lineRule="auto"/>
              <w:rPr>
                <w:b/>
                <w:color w:val="0086D6"/>
                <w:sz w:val="22"/>
                <w:szCs w:val="22"/>
              </w:rPr>
            </w:pPr>
            <w:r>
              <w:rPr>
                <w:b/>
                <w:color w:val="auto"/>
                <w:sz w:val="20"/>
                <w:szCs w:val="22"/>
              </w:rPr>
              <w:t>Irene Johnstone, Head of BLF Scotland and Northern Ireland</w:t>
            </w:r>
          </w:p>
          <w:p w:rsidR="00492865" w:rsidRPr="003C1E3A" w:rsidRDefault="00492865" w:rsidP="003C1E3A">
            <w:pPr>
              <w:pStyle w:val="Intro"/>
              <w:spacing w:before="20" w:after="0" w:line="240" w:lineRule="auto"/>
              <w:rPr>
                <w:color w:val="auto"/>
                <w:sz w:val="14"/>
                <w:szCs w:val="22"/>
              </w:rPr>
            </w:pPr>
          </w:p>
        </w:tc>
      </w:tr>
    </w:tbl>
    <w:p w:rsidR="00DA4B68" w:rsidRDefault="00DA4B68" w:rsidP="00DA4B68">
      <w:pPr>
        <w:spacing w:after="0" w:line="240" w:lineRule="auto"/>
        <w:jc w:val="center"/>
      </w:pPr>
    </w:p>
    <w:p w:rsidR="00647083" w:rsidRDefault="00647083" w:rsidP="00DA4B68">
      <w:pPr>
        <w:spacing w:after="0" w:line="240" w:lineRule="auto"/>
        <w:jc w:val="center"/>
      </w:pPr>
    </w:p>
    <w:tbl>
      <w:tblPr>
        <w:tblStyle w:val="TableGrid"/>
        <w:tblW w:w="0" w:type="auto"/>
        <w:shd w:val="clear" w:color="auto" w:fill="548DD4" w:themeFill="text2" w:themeFillTint="99"/>
        <w:tblLook w:val="04A0" w:firstRow="1" w:lastRow="0" w:firstColumn="1" w:lastColumn="0" w:noHBand="0" w:noVBand="1"/>
      </w:tblPr>
      <w:tblGrid>
        <w:gridCol w:w="9628"/>
      </w:tblGrid>
      <w:tr w:rsidR="00647083" w:rsidTr="00647083">
        <w:tc>
          <w:tcPr>
            <w:tcW w:w="9854" w:type="dxa"/>
            <w:shd w:val="clear" w:color="auto" w:fill="548DD4" w:themeFill="text2" w:themeFillTint="99"/>
          </w:tcPr>
          <w:p w:rsidR="00647083" w:rsidRDefault="00647083" w:rsidP="00DA4B68">
            <w:pPr>
              <w:spacing w:after="0" w:line="240" w:lineRule="auto"/>
              <w:jc w:val="center"/>
              <w:rPr>
                <w:b/>
                <w:color w:val="FFFFFF" w:themeColor="background1"/>
                <w:sz w:val="24"/>
              </w:rPr>
            </w:pPr>
          </w:p>
          <w:p w:rsidR="00647083" w:rsidRDefault="00647083" w:rsidP="00DA4B68">
            <w:pPr>
              <w:spacing w:after="0" w:line="240" w:lineRule="auto"/>
              <w:jc w:val="center"/>
              <w:rPr>
                <w:b/>
                <w:color w:val="FFFFFF" w:themeColor="background1"/>
                <w:sz w:val="24"/>
              </w:rPr>
            </w:pPr>
            <w:r w:rsidRPr="00647083">
              <w:rPr>
                <w:b/>
                <w:color w:val="FFFFFF" w:themeColor="background1"/>
                <w:sz w:val="24"/>
              </w:rPr>
              <w:t xml:space="preserve">This meeting is kindly supported by the following by </w:t>
            </w:r>
          </w:p>
          <w:p w:rsidR="00647083" w:rsidRPr="00647083" w:rsidRDefault="00647083" w:rsidP="00DA4B68">
            <w:pPr>
              <w:spacing w:after="0" w:line="240" w:lineRule="auto"/>
              <w:jc w:val="center"/>
              <w:rPr>
                <w:b/>
                <w:color w:val="FFFFFF" w:themeColor="background1"/>
                <w:sz w:val="24"/>
              </w:rPr>
            </w:pPr>
            <w:r w:rsidRPr="00647083">
              <w:rPr>
                <w:b/>
                <w:color w:val="FFFFFF" w:themeColor="background1"/>
                <w:sz w:val="24"/>
              </w:rPr>
              <w:t>purchase of trade exhibition space:</w:t>
            </w:r>
          </w:p>
          <w:p w:rsidR="00647083" w:rsidRPr="00647083" w:rsidRDefault="00647083" w:rsidP="00DA4B68">
            <w:pPr>
              <w:spacing w:after="0" w:line="240" w:lineRule="auto"/>
              <w:jc w:val="center"/>
              <w:rPr>
                <w:b/>
                <w:color w:val="FFFFFF" w:themeColor="background1"/>
                <w:sz w:val="24"/>
              </w:rPr>
            </w:pPr>
          </w:p>
          <w:p w:rsidR="00647083" w:rsidRDefault="00647083" w:rsidP="00DA4B68">
            <w:pPr>
              <w:spacing w:after="0" w:line="240" w:lineRule="auto"/>
              <w:jc w:val="center"/>
            </w:pPr>
          </w:p>
          <w:p w:rsidR="00647083" w:rsidRDefault="00647083" w:rsidP="00DA4B68">
            <w:pPr>
              <w:spacing w:after="0" w:line="240" w:lineRule="auto"/>
              <w:jc w:val="center"/>
            </w:pPr>
          </w:p>
          <w:p w:rsidR="005F6100" w:rsidRDefault="005F6100" w:rsidP="00DA4B68">
            <w:pPr>
              <w:spacing w:after="0" w:line="240" w:lineRule="auto"/>
              <w:jc w:val="center"/>
            </w:pPr>
          </w:p>
          <w:p w:rsidR="00647083" w:rsidRDefault="00647083" w:rsidP="00DA4B68">
            <w:pPr>
              <w:spacing w:after="0" w:line="240" w:lineRule="auto"/>
              <w:jc w:val="center"/>
            </w:pPr>
          </w:p>
        </w:tc>
      </w:tr>
    </w:tbl>
    <w:p w:rsidR="00647083" w:rsidRDefault="00647083" w:rsidP="00DA4B68">
      <w:pPr>
        <w:spacing w:after="0" w:line="240" w:lineRule="auto"/>
        <w:jc w:val="center"/>
      </w:pPr>
    </w:p>
    <w:p w:rsidR="001A60BC" w:rsidRDefault="001A60BC" w:rsidP="006A3D3D">
      <w:pPr>
        <w:spacing w:after="0" w:line="240" w:lineRule="auto"/>
        <w:rPr>
          <w:sz w:val="22"/>
          <w:szCs w:val="22"/>
        </w:rPr>
      </w:pPr>
    </w:p>
    <w:p w:rsidR="006C51B6" w:rsidRDefault="006C51B6" w:rsidP="00647083">
      <w:pPr>
        <w:pStyle w:val="Intro"/>
        <w:spacing w:before="20" w:after="20" w:line="240" w:lineRule="auto"/>
        <w:rPr>
          <w:b/>
          <w:color w:val="0086D6"/>
          <w:sz w:val="22"/>
          <w:szCs w:val="22"/>
        </w:rPr>
      </w:pPr>
      <w:r w:rsidRPr="00647083">
        <w:rPr>
          <w:b/>
          <w:color w:val="0086D6"/>
          <w:sz w:val="22"/>
          <w:szCs w:val="22"/>
        </w:rPr>
        <w:t xml:space="preserve">Workshop descriptions </w:t>
      </w:r>
    </w:p>
    <w:p w:rsidR="005F6100" w:rsidRPr="00647083" w:rsidRDefault="005F6100" w:rsidP="00647083">
      <w:pPr>
        <w:pStyle w:val="Intro"/>
        <w:spacing w:before="20" w:after="20" w:line="240" w:lineRule="auto"/>
        <w:rPr>
          <w:b/>
          <w:color w:val="0086D6"/>
          <w:sz w:val="22"/>
          <w:szCs w:val="22"/>
        </w:rPr>
      </w:pPr>
    </w:p>
    <w:p w:rsidR="006C51B6" w:rsidRPr="00647083" w:rsidRDefault="006C51B6" w:rsidP="00647083">
      <w:pPr>
        <w:pStyle w:val="Intro"/>
        <w:spacing w:before="20" w:after="0" w:line="240" w:lineRule="auto"/>
        <w:rPr>
          <w:b/>
          <w:color w:val="auto"/>
          <w:sz w:val="20"/>
          <w:szCs w:val="22"/>
        </w:rPr>
      </w:pPr>
      <w:r w:rsidRPr="00647083">
        <w:rPr>
          <w:b/>
          <w:color w:val="auto"/>
          <w:sz w:val="20"/>
          <w:szCs w:val="22"/>
        </w:rPr>
        <w:t xml:space="preserve">WORKSHOP A: Integrated Breathe Easy (BLF) </w:t>
      </w:r>
    </w:p>
    <w:p w:rsidR="00647083" w:rsidRDefault="00647083" w:rsidP="00647083">
      <w:pPr>
        <w:spacing w:before="20" w:after="20" w:line="240" w:lineRule="auto"/>
        <w:rPr>
          <w:szCs w:val="20"/>
        </w:rPr>
      </w:pPr>
    </w:p>
    <w:p w:rsidR="006C51B6" w:rsidRDefault="006C51B6" w:rsidP="00647083">
      <w:pPr>
        <w:spacing w:before="20" w:after="20" w:line="240" w:lineRule="auto"/>
        <w:rPr>
          <w:szCs w:val="20"/>
        </w:rPr>
      </w:pPr>
      <w:r w:rsidRPr="00647083">
        <w:rPr>
          <w:szCs w:val="20"/>
        </w:rPr>
        <w:t xml:space="preserve">Presentation on BLF research on support groups and the role they play in reducing rates of unplanned GP visits and hospital admissions. </w:t>
      </w:r>
    </w:p>
    <w:p w:rsidR="005F6100" w:rsidRPr="00647083" w:rsidRDefault="005F6100" w:rsidP="00647083">
      <w:pPr>
        <w:spacing w:before="20" w:after="20" w:line="240" w:lineRule="auto"/>
        <w:rPr>
          <w:szCs w:val="20"/>
        </w:rPr>
      </w:pPr>
    </w:p>
    <w:p w:rsidR="00136EF8" w:rsidRDefault="00D83C90" w:rsidP="00647083">
      <w:pPr>
        <w:pStyle w:val="Intro"/>
        <w:spacing w:before="20" w:after="0" w:line="240" w:lineRule="auto"/>
        <w:rPr>
          <w:b/>
          <w:color w:val="auto"/>
          <w:sz w:val="20"/>
          <w:szCs w:val="22"/>
        </w:rPr>
      </w:pPr>
      <w:r w:rsidRPr="00647083">
        <w:rPr>
          <w:b/>
          <w:color w:val="auto"/>
          <w:sz w:val="20"/>
          <w:szCs w:val="22"/>
        </w:rPr>
        <w:t>WORKSHOP B: Motivational Interviewing (Derek McLaughlin, UU)</w:t>
      </w:r>
    </w:p>
    <w:p w:rsidR="005F6100" w:rsidRPr="00647083" w:rsidRDefault="005F6100" w:rsidP="00647083">
      <w:pPr>
        <w:pStyle w:val="Intro"/>
        <w:spacing w:before="20" w:after="0" w:line="240" w:lineRule="auto"/>
        <w:rPr>
          <w:b/>
          <w:color w:val="auto"/>
          <w:sz w:val="20"/>
          <w:szCs w:val="22"/>
        </w:rPr>
      </w:pPr>
    </w:p>
    <w:p w:rsidR="00D83C90" w:rsidRDefault="00136EF8" w:rsidP="005F6100">
      <w:pPr>
        <w:spacing w:before="20" w:after="20" w:line="240" w:lineRule="auto"/>
        <w:rPr>
          <w:szCs w:val="20"/>
        </w:rPr>
      </w:pPr>
      <w:r w:rsidRPr="005F6100">
        <w:rPr>
          <w:szCs w:val="20"/>
        </w:rPr>
        <w:t>This workshop will help the participant to understand what Motivational Interviewing is and how it works to assist people change.  Areas covered will be resistance to change, exploring ways of reducing resistance to change, definition and principles of Motivational Interviewing and early strategies to help facilitate change in the person with respiratory issues.</w:t>
      </w:r>
    </w:p>
    <w:p w:rsidR="005F6100" w:rsidRPr="005F6100" w:rsidRDefault="005F6100" w:rsidP="005F6100">
      <w:pPr>
        <w:spacing w:before="20" w:after="20" w:line="240" w:lineRule="auto"/>
        <w:rPr>
          <w:szCs w:val="20"/>
        </w:rPr>
      </w:pPr>
    </w:p>
    <w:p w:rsidR="006C51B6" w:rsidRDefault="00D83C90" w:rsidP="005F6100">
      <w:pPr>
        <w:pStyle w:val="Intro"/>
        <w:spacing w:before="20" w:after="0" w:line="240" w:lineRule="auto"/>
        <w:rPr>
          <w:b/>
          <w:color w:val="auto"/>
          <w:sz w:val="20"/>
          <w:szCs w:val="22"/>
        </w:rPr>
      </w:pPr>
      <w:r w:rsidRPr="005F6100">
        <w:rPr>
          <w:b/>
          <w:color w:val="auto"/>
          <w:sz w:val="20"/>
          <w:szCs w:val="22"/>
        </w:rPr>
        <w:t>WORKSHOP C</w:t>
      </w:r>
      <w:r w:rsidR="006C51B6" w:rsidRPr="005F6100">
        <w:rPr>
          <w:b/>
          <w:color w:val="auto"/>
          <w:sz w:val="20"/>
          <w:szCs w:val="22"/>
        </w:rPr>
        <w:t xml:space="preserve">: Behaviour change in exercise intervention (Rebecca Jones, BLF) </w:t>
      </w:r>
    </w:p>
    <w:p w:rsidR="005F6100" w:rsidRPr="005F6100" w:rsidRDefault="005F6100" w:rsidP="005F6100">
      <w:pPr>
        <w:pStyle w:val="Intro"/>
        <w:spacing w:before="20" w:after="0" w:line="240" w:lineRule="auto"/>
        <w:rPr>
          <w:b/>
          <w:color w:val="auto"/>
          <w:sz w:val="20"/>
          <w:szCs w:val="22"/>
        </w:rPr>
      </w:pPr>
    </w:p>
    <w:p w:rsidR="006C51B6" w:rsidRPr="005F6100" w:rsidRDefault="006C51B6" w:rsidP="005F6100">
      <w:pPr>
        <w:spacing w:before="20" w:after="20" w:line="240" w:lineRule="auto"/>
        <w:rPr>
          <w:szCs w:val="20"/>
        </w:rPr>
      </w:pPr>
      <w:r w:rsidRPr="005F6100">
        <w:rPr>
          <w:szCs w:val="20"/>
        </w:rPr>
        <w:t>This workshop will cover the BLF Keep Active Keep Well programme and how behaviour change theory has been used to develop the intervention, as well as the delivery mechanisms to patients. The workshop will also share some learning to date around the programme</w:t>
      </w:r>
      <w:r w:rsidR="00D4472F" w:rsidRPr="005F6100">
        <w:rPr>
          <w:szCs w:val="20"/>
        </w:rPr>
        <w:t>.</w:t>
      </w:r>
      <w:r w:rsidRPr="005F6100">
        <w:rPr>
          <w:szCs w:val="20"/>
        </w:rPr>
        <w:t xml:space="preserve"> </w:t>
      </w:r>
    </w:p>
    <w:p w:rsidR="003146EF" w:rsidRDefault="003146EF" w:rsidP="009670CF">
      <w:pPr>
        <w:spacing w:after="0" w:line="240" w:lineRule="auto"/>
        <w:jc w:val="center"/>
        <w:rPr>
          <w:sz w:val="22"/>
          <w:szCs w:val="22"/>
        </w:rPr>
      </w:pPr>
    </w:p>
    <w:p w:rsidR="006867F4" w:rsidRDefault="006867F4" w:rsidP="003146EF">
      <w:pPr>
        <w:spacing w:after="0" w:line="240" w:lineRule="auto"/>
        <w:jc w:val="center"/>
        <w:rPr>
          <w:sz w:val="22"/>
          <w:szCs w:val="22"/>
        </w:rPr>
      </w:pPr>
    </w:p>
    <w:sectPr w:rsidR="006867F4" w:rsidSect="009670CF">
      <w:headerReference w:type="default" r:id="rId12"/>
      <w:footerReference w:type="default" r:id="rId13"/>
      <w:pgSz w:w="11906" w:h="16838"/>
      <w:pgMar w:top="851" w:right="1134" w:bottom="73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20" w:rsidRDefault="00224820" w:rsidP="00457C0E">
      <w:pPr>
        <w:spacing w:line="240" w:lineRule="auto"/>
      </w:pPr>
      <w:r>
        <w:separator/>
      </w:r>
    </w:p>
  </w:endnote>
  <w:endnote w:type="continuationSeparator" w:id="0">
    <w:p w:rsidR="00224820" w:rsidRDefault="00224820" w:rsidP="00457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30" w:rsidRPr="00612F93" w:rsidRDefault="00224820" w:rsidP="00C72BE2">
    <w:pPr>
      <w:spacing w:line="260" w:lineRule="exact"/>
      <w:rPr>
        <w:color w:val="A6A6A6" w:themeColor="background1" w:themeShade="A6"/>
        <w:sz w:val="14"/>
        <w:szCs w:val="14"/>
      </w:rPr>
    </w:pPr>
    <w:hyperlink r:id="rId1" w:history="1">
      <w:r w:rsidR="00244630" w:rsidRPr="005C4A77">
        <w:rPr>
          <w:rStyle w:val="Hyperlink"/>
          <w:color w:val="E4002B"/>
          <w:sz w:val="18"/>
          <w:szCs w:val="18"/>
        </w:rPr>
        <w:t>www.blf.org.uk</w:t>
      </w:r>
    </w:hyperlink>
    <w:r w:rsidR="00244630">
      <w:rPr>
        <w:rStyle w:val="Hyperlink"/>
        <w:sz w:val="18"/>
        <w:szCs w:val="18"/>
      </w:rPr>
      <w:t xml:space="preserve">                                                       </w:t>
    </w:r>
    <w:r w:rsidR="00244630" w:rsidRPr="00612F93">
      <w:rPr>
        <w:color w:val="A6A6A6" w:themeColor="background1" w:themeShade="A6"/>
        <w:sz w:val="14"/>
        <w:szCs w:val="14"/>
      </w:rPr>
      <w:t>Registered charity in England and Wales (3267</w:t>
    </w:r>
    <w:r w:rsidR="00244630">
      <w:rPr>
        <w:color w:val="A6A6A6" w:themeColor="background1" w:themeShade="A6"/>
        <w:sz w:val="14"/>
        <w:szCs w:val="14"/>
      </w:rPr>
      <w:t>30) and in Scotland (SC038415)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20" w:rsidRDefault="00224820" w:rsidP="00457C0E">
      <w:pPr>
        <w:spacing w:line="240" w:lineRule="auto"/>
      </w:pPr>
      <w:r>
        <w:separator/>
      </w:r>
    </w:p>
  </w:footnote>
  <w:footnote w:type="continuationSeparator" w:id="0">
    <w:p w:rsidR="00224820" w:rsidRDefault="00224820" w:rsidP="00457C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00" w:rsidRDefault="005F6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94D1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B8F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4279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9A8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BE23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529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CE13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EA8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723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8D8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3C7D"/>
    <w:multiLevelType w:val="multilevel"/>
    <w:tmpl w:val="D884DA54"/>
    <w:styleLink w:val="StyleBulletedSymbolsymbolLeft0cmHanging063cm"/>
    <w:lvl w:ilvl="0">
      <w:start w:val="1"/>
      <w:numFmt w:val="bullet"/>
      <w:pStyle w:val="ListParagraph"/>
      <w:lvlText w:val=""/>
      <w:lvlJc w:val="left"/>
      <w:pPr>
        <w:tabs>
          <w:tab w:val="num" w:pos="720"/>
        </w:tabs>
        <w:ind w:left="720" w:hanging="360"/>
      </w:pPr>
      <w:rPr>
        <w:rFonts w:ascii="Symbol" w:hAnsi="Symbol"/>
        <w:color w:val="E4002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462C7E"/>
    <w:multiLevelType w:val="hybridMultilevel"/>
    <w:tmpl w:val="5906C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6521DE"/>
    <w:multiLevelType w:val="hybridMultilevel"/>
    <w:tmpl w:val="D884D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05477"/>
    <w:multiLevelType w:val="multilevel"/>
    <w:tmpl w:val="D884DA54"/>
    <w:numStyleLink w:val="StyleBulletedSymbolsymbolLeft0cmHanging063cm"/>
  </w:abstractNum>
  <w:abstractNum w:abstractNumId="14" w15:restartNumberingAfterBreak="0">
    <w:nsid w:val="24D52EBD"/>
    <w:multiLevelType w:val="multilevel"/>
    <w:tmpl w:val="D884DA54"/>
    <w:numStyleLink w:val="StyleBulletedSymbolsymbolLeft0cmHanging063cm"/>
  </w:abstractNum>
  <w:abstractNum w:abstractNumId="15" w15:restartNumberingAfterBreak="0">
    <w:nsid w:val="3C4B51A1"/>
    <w:multiLevelType w:val="hybridMultilevel"/>
    <w:tmpl w:val="A91E5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CF71A4"/>
    <w:multiLevelType w:val="multilevel"/>
    <w:tmpl w:val="D884DA54"/>
    <w:numStyleLink w:val="StyleBulletedSymbolsymbolLeft0cmHanging063cm"/>
  </w:abstractNum>
  <w:num w:numId="1">
    <w:abstractNumId w:val="12"/>
  </w:num>
  <w:num w:numId="2">
    <w:abstractNumId w:val="10"/>
  </w:num>
  <w:num w:numId="3">
    <w:abstractNumId w:val="13"/>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C2"/>
    <w:rsid w:val="0000125B"/>
    <w:rsid w:val="0000136E"/>
    <w:rsid w:val="00003723"/>
    <w:rsid w:val="000050E3"/>
    <w:rsid w:val="000056D7"/>
    <w:rsid w:val="00005F96"/>
    <w:rsid w:val="00006E03"/>
    <w:rsid w:val="000125B3"/>
    <w:rsid w:val="000125D3"/>
    <w:rsid w:val="00012D34"/>
    <w:rsid w:val="0001481A"/>
    <w:rsid w:val="000152CF"/>
    <w:rsid w:val="00015F7E"/>
    <w:rsid w:val="0001717E"/>
    <w:rsid w:val="00020CBC"/>
    <w:rsid w:val="00020ED3"/>
    <w:rsid w:val="00022AFC"/>
    <w:rsid w:val="00023945"/>
    <w:rsid w:val="000260EC"/>
    <w:rsid w:val="00027F56"/>
    <w:rsid w:val="000325C0"/>
    <w:rsid w:val="00033B29"/>
    <w:rsid w:val="000340E8"/>
    <w:rsid w:val="00036845"/>
    <w:rsid w:val="000372FC"/>
    <w:rsid w:val="00037B34"/>
    <w:rsid w:val="00037DED"/>
    <w:rsid w:val="00041079"/>
    <w:rsid w:val="00042A97"/>
    <w:rsid w:val="00043296"/>
    <w:rsid w:val="00043F27"/>
    <w:rsid w:val="00047D7C"/>
    <w:rsid w:val="00050967"/>
    <w:rsid w:val="000512CB"/>
    <w:rsid w:val="000517C3"/>
    <w:rsid w:val="00052139"/>
    <w:rsid w:val="00053E16"/>
    <w:rsid w:val="000550BD"/>
    <w:rsid w:val="0005622C"/>
    <w:rsid w:val="000564CB"/>
    <w:rsid w:val="00060784"/>
    <w:rsid w:val="000610C2"/>
    <w:rsid w:val="000612EA"/>
    <w:rsid w:val="000617BA"/>
    <w:rsid w:val="00062094"/>
    <w:rsid w:val="00065B9F"/>
    <w:rsid w:val="000664DB"/>
    <w:rsid w:val="00066ED6"/>
    <w:rsid w:val="0007075C"/>
    <w:rsid w:val="00071AE2"/>
    <w:rsid w:val="00072239"/>
    <w:rsid w:val="00072659"/>
    <w:rsid w:val="00072FE9"/>
    <w:rsid w:val="00073CA5"/>
    <w:rsid w:val="00076A48"/>
    <w:rsid w:val="00076DC7"/>
    <w:rsid w:val="0007795A"/>
    <w:rsid w:val="00080D3F"/>
    <w:rsid w:val="00081471"/>
    <w:rsid w:val="000819F6"/>
    <w:rsid w:val="000841AA"/>
    <w:rsid w:val="000861E5"/>
    <w:rsid w:val="00087BDE"/>
    <w:rsid w:val="00090AD9"/>
    <w:rsid w:val="00092798"/>
    <w:rsid w:val="00094083"/>
    <w:rsid w:val="00094B55"/>
    <w:rsid w:val="0009547C"/>
    <w:rsid w:val="00095DA6"/>
    <w:rsid w:val="000963ED"/>
    <w:rsid w:val="00097667"/>
    <w:rsid w:val="000A05EE"/>
    <w:rsid w:val="000A0B53"/>
    <w:rsid w:val="000A0DD3"/>
    <w:rsid w:val="000A350F"/>
    <w:rsid w:val="000A3952"/>
    <w:rsid w:val="000A5D59"/>
    <w:rsid w:val="000A60D4"/>
    <w:rsid w:val="000A629B"/>
    <w:rsid w:val="000A6845"/>
    <w:rsid w:val="000B0434"/>
    <w:rsid w:val="000B0DA5"/>
    <w:rsid w:val="000B0E6F"/>
    <w:rsid w:val="000B18B7"/>
    <w:rsid w:val="000B26C3"/>
    <w:rsid w:val="000B27F4"/>
    <w:rsid w:val="000B32B5"/>
    <w:rsid w:val="000B39EE"/>
    <w:rsid w:val="000B3C99"/>
    <w:rsid w:val="000C5766"/>
    <w:rsid w:val="000C5BBE"/>
    <w:rsid w:val="000C65A2"/>
    <w:rsid w:val="000C678A"/>
    <w:rsid w:val="000D1F8A"/>
    <w:rsid w:val="000D314B"/>
    <w:rsid w:val="000D40EA"/>
    <w:rsid w:val="000D5824"/>
    <w:rsid w:val="000D6233"/>
    <w:rsid w:val="000D7A47"/>
    <w:rsid w:val="000E07D3"/>
    <w:rsid w:val="000E2B01"/>
    <w:rsid w:val="000E37BB"/>
    <w:rsid w:val="000E41D1"/>
    <w:rsid w:val="000E4D7F"/>
    <w:rsid w:val="000E4F34"/>
    <w:rsid w:val="000F1300"/>
    <w:rsid w:val="000F2349"/>
    <w:rsid w:val="000F4BCC"/>
    <w:rsid w:val="000F511D"/>
    <w:rsid w:val="000F56F3"/>
    <w:rsid w:val="000F5AD0"/>
    <w:rsid w:val="000F5B1E"/>
    <w:rsid w:val="00100F48"/>
    <w:rsid w:val="00102134"/>
    <w:rsid w:val="00107408"/>
    <w:rsid w:val="00107EFF"/>
    <w:rsid w:val="00111CE6"/>
    <w:rsid w:val="00111F3D"/>
    <w:rsid w:val="00113848"/>
    <w:rsid w:val="00115DB7"/>
    <w:rsid w:val="00117452"/>
    <w:rsid w:val="00117750"/>
    <w:rsid w:val="001177D9"/>
    <w:rsid w:val="00117B66"/>
    <w:rsid w:val="00121742"/>
    <w:rsid w:val="001232AB"/>
    <w:rsid w:val="00123AD9"/>
    <w:rsid w:val="00124AE6"/>
    <w:rsid w:val="00125CCE"/>
    <w:rsid w:val="00125D98"/>
    <w:rsid w:val="00125E05"/>
    <w:rsid w:val="001261FB"/>
    <w:rsid w:val="00131D47"/>
    <w:rsid w:val="0013235F"/>
    <w:rsid w:val="00133417"/>
    <w:rsid w:val="0013415C"/>
    <w:rsid w:val="00134AEF"/>
    <w:rsid w:val="00136EF8"/>
    <w:rsid w:val="00136F67"/>
    <w:rsid w:val="00140205"/>
    <w:rsid w:val="00142FF7"/>
    <w:rsid w:val="00143E3E"/>
    <w:rsid w:val="0014442F"/>
    <w:rsid w:val="00144B3D"/>
    <w:rsid w:val="00147D64"/>
    <w:rsid w:val="001519A3"/>
    <w:rsid w:val="00152138"/>
    <w:rsid w:val="001527C1"/>
    <w:rsid w:val="00153B54"/>
    <w:rsid w:val="001614B6"/>
    <w:rsid w:val="00161B4C"/>
    <w:rsid w:val="00162B1E"/>
    <w:rsid w:val="0016344F"/>
    <w:rsid w:val="00164594"/>
    <w:rsid w:val="00165276"/>
    <w:rsid w:val="00165F47"/>
    <w:rsid w:val="00172AE4"/>
    <w:rsid w:val="001746BB"/>
    <w:rsid w:val="001764A5"/>
    <w:rsid w:val="001770F7"/>
    <w:rsid w:val="00177B3B"/>
    <w:rsid w:val="00180B15"/>
    <w:rsid w:val="00180D54"/>
    <w:rsid w:val="0018215F"/>
    <w:rsid w:val="001832A4"/>
    <w:rsid w:val="00183893"/>
    <w:rsid w:val="001838EC"/>
    <w:rsid w:val="00184164"/>
    <w:rsid w:val="001846F7"/>
    <w:rsid w:val="00190592"/>
    <w:rsid w:val="00191876"/>
    <w:rsid w:val="00191B46"/>
    <w:rsid w:val="001925FC"/>
    <w:rsid w:val="00192F2D"/>
    <w:rsid w:val="0019333A"/>
    <w:rsid w:val="001975C5"/>
    <w:rsid w:val="00197900"/>
    <w:rsid w:val="001A0C61"/>
    <w:rsid w:val="001A124A"/>
    <w:rsid w:val="001A2977"/>
    <w:rsid w:val="001A32ED"/>
    <w:rsid w:val="001A426B"/>
    <w:rsid w:val="001A458F"/>
    <w:rsid w:val="001A4A75"/>
    <w:rsid w:val="001A60BC"/>
    <w:rsid w:val="001A61DD"/>
    <w:rsid w:val="001A6571"/>
    <w:rsid w:val="001A6CA2"/>
    <w:rsid w:val="001B07AF"/>
    <w:rsid w:val="001B0AE4"/>
    <w:rsid w:val="001B1429"/>
    <w:rsid w:val="001B179B"/>
    <w:rsid w:val="001B1F2F"/>
    <w:rsid w:val="001B3AB4"/>
    <w:rsid w:val="001B6405"/>
    <w:rsid w:val="001C00AF"/>
    <w:rsid w:val="001C292B"/>
    <w:rsid w:val="001C4FB8"/>
    <w:rsid w:val="001C5797"/>
    <w:rsid w:val="001D08C4"/>
    <w:rsid w:val="001D160B"/>
    <w:rsid w:val="001D26D4"/>
    <w:rsid w:val="001D3FFD"/>
    <w:rsid w:val="001D687A"/>
    <w:rsid w:val="001E2239"/>
    <w:rsid w:val="001E28BE"/>
    <w:rsid w:val="001E2BAF"/>
    <w:rsid w:val="001E40AF"/>
    <w:rsid w:val="001E7D6E"/>
    <w:rsid w:val="001F34FD"/>
    <w:rsid w:val="001F3815"/>
    <w:rsid w:val="001F3FBC"/>
    <w:rsid w:val="001F4742"/>
    <w:rsid w:val="001F4E7F"/>
    <w:rsid w:val="001F6331"/>
    <w:rsid w:val="00200A64"/>
    <w:rsid w:val="00205CEF"/>
    <w:rsid w:val="00206CBD"/>
    <w:rsid w:val="00206D8C"/>
    <w:rsid w:val="00206E02"/>
    <w:rsid w:val="002074FC"/>
    <w:rsid w:val="00207AF4"/>
    <w:rsid w:val="0021070D"/>
    <w:rsid w:val="002107CC"/>
    <w:rsid w:val="00213D35"/>
    <w:rsid w:val="002161DE"/>
    <w:rsid w:val="0021647B"/>
    <w:rsid w:val="002176DB"/>
    <w:rsid w:val="00220532"/>
    <w:rsid w:val="00221A61"/>
    <w:rsid w:val="0022291D"/>
    <w:rsid w:val="00223A97"/>
    <w:rsid w:val="0022412A"/>
    <w:rsid w:val="00224820"/>
    <w:rsid w:val="00225974"/>
    <w:rsid w:val="00226B36"/>
    <w:rsid w:val="00227FFC"/>
    <w:rsid w:val="0023001F"/>
    <w:rsid w:val="00230744"/>
    <w:rsid w:val="0023102F"/>
    <w:rsid w:val="00231523"/>
    <w:rsid w:val="00232436"/>
    <w:rsid w:val="00233093"/>
    <w:rsid w:val="002348D4"/>
    <w:rsid w:val="00236B51"/>
    <w:rsid w:val="00243396"/>
    <w:rsid w:val="00244630"/>
    <w:rsid w:val="0024699F"/>
    <w:rsid w:val="00246E07"/>
    <w:rsid w:val="00246F5F"/>
    <w:rsid w:val="0024766E"/>
    <w:rsid w:val="00251704"/>
    <w:rsid w:val="00252157"/>
    <w:rsid w:val="00252266"/>
    <w:rsid w:val="002528BE"/>
    <w:rsid w:val="00254BD8"/>
    <w:rsid w:val="00260885"/>
    <w:rsid w:val="00260A85"/>
    <w:rsid w:val="0026139B"/>
    <w:rsid w:val="002621F8"/>
    <w:rsid w:val="00263CA9"/>
    <w:rsid w:val="00263EFC"/>
    <w:rsid w:val="00270747"/>
    <w:rsid w:val="0027198A"/>
    <w:rsid w:val="00272850"/>
    <w:rsid w:val="00272F99"/>
    <w:rsid w:val="002752E6"/>
    <w:rsid w:val="00277E20"/>
    <w:rsid w:val="002802B1"/>
    <w:rsid w:val="00282C11"/>
    <w:rsid w:val="00282D96"/>
    <w:rsid w:val="002841FF"/>
    <w:rsid w:val="00286BF4"/>
    <w:rsid w:val="00286FBB"/>
    <w:rsid w:val="002912F5"/>
    <w:rsid w:val="00293C1E"/>
    <w:rsid w:val="00296A84"/>
    <w:rsid w:val="00297328"/>
    <w:rsid w:val="002A01FE"/>
    <w:rsid w:val="002A0783"/>
    <w:rsid w:val="002A1671"/>
    <w:rsid w:val="002A2B08"/>
    <w:rsid w:val="002A339A"/>
    <w:rsid w:val="002A3C30"/>
    <w:rsid w:val="002A5483"/>
    <w:rsid w:val="002A63CF"/>
    <w:rsid w:val="002A6D3C"/>
    <w:rsid w:val="002A7533"/>
    <w:rsid w:val="002A7DC0"/>
    <w:rsid w:val="002B14BC"/>
    <w:rsid w:val="002B2A03"/>
    <w:rsid w:val="002B3755"/>
    <w:rsid w:val="002B4349"/>
    <w:rsid w:val="002B4369"/>
    <w:rsid w:val="002B4C36"/>
    <w:rsid w:val="002B4E3B"/>
    <w:rsid w:val="002B4FE8"/>
    <w:rsid w:val="002B54D5"/>
    <w:rsid w:val="002B57B2"/>
    <w:rsid w:val="002B7EAD"/>
    <w:rsid w:val="002C189E"/>
    <w:rsid w:val="002C1BB4"/>
    <w:rsid w:val="002C2260"/>
    <w:rsid w:val="002C40D4"/>
    <w:rsid w:val="002C41D8"/>
    <w:rsid w:val="002C73B3"/>
    <w:rsid w:val="002D0967"/>
    <w:rsid w:val="002D1E2E"/>
    <w:rsid w:val="002D2992"/>
    <w:rsid w:val="002D2FCA"/>
    <w:rsid w:val="002D53A0"/>
    <w:rsid w:val="002D739C"/>
    <w:rsid w:val="002D7E92"/>
    <w:rsid w:val="002E125D"/>
    <w:rsid w:val="002E1299"/>
    <w:rsid w:val="002E15C4"/>
    <w:rsid w:val="002E3350"/>
    <w:rsid w:val="002E3D57"/>
    <w:rsid w:val="002E3E58"/>
    <w:rsid w:val="002E51BE"/>
    <w:rsid w:val="002E5F35"/>
    <w:rsid w:val="002E7214"/>
    <w:rsid w:val="002F316B"/>
    <w:rsid w:val="002F41E4"/>
    <w:rsid w:val="002F4C66"/>
    <w:rsid w:val="002F52E2"/>
    <w:rsid w:val="002F6F06"/>
    <w:rsid w:val="00300C5A"/>
    <w:rsid w:val="003041D2"/>
    <w:rsid w:val="00305515"/>
    <w:rsid w:val="0030591D"/>
    <w:rsid w:val="00306CA5"/>
    <w:rsid w:val="00307A96"/>
    <w:rsid w:val="00307C74"/>
    <w:rsid w:val="00310542"/>
    <w:rsid w:val="003108B9"/>
    <w:rsid w:val="00311045"/>
    <w:rsid w:val="0031269A"/>
    <w:rsid w:val="00312B47"/>
    <w:rsid w:val="00313A0E"/>
    <w:rsid w:val="003146EF"/>
    <w:rsid w:val="00315896"/>
    <w:rsid w:val="00315960"/>
    <w:rsid w:val="00315CA2"/>
    <w:rsid w:val="003171B1"/>
    <w:rsid w:val="003173BD"/>
    <w:rsid w:val="003207C8"/>
    <w:rsid w:val="00322001"/>
    <w:rsid w:val="00324270"/>
    <w:rsid w:val="00324A99"/>
    <w:rsid w:val="00325794"/>
    <w:rsid w:val="003258F6"/>
    <w:rsid w:val="00326FC6"/>
    <w:rsid w:val="00327971"/>
    <w:rsid w:val="00331658"/>
    <w:rsid w:val="003316D3"/>
    <w:rsid w:val="00333693"/>
    <w:rsid w:val="003344D6"/>
    <w:rsid w:val="003363B7"/>
    <w:rsid w:val="00336A8E"/>
    <w:rsid w:val="00336BE0"/>
    <w:rsid w:val="00341020"/>
    <w:rsid w:val="0034250F"/>
    <w:rsid w:val="00342CA8"/>
    <w:rsid w:val="00344FF8"/>
    <w:rsid w:val="003456B0"/>
    <w:rsid w:val="003574DB"/>
    <w:rsid w:val="00361D49"/>
    <w:rsid w:val="00361EFE"/>
    <w:rsid w:val="003629FB"/>
    <w:rsid w:val="00363B3E"/>
    <w:rsid w:val="0036525C"/>
    <w:rsid w:val="003658DE"/>
    <w:rsid w:val="00365FAA"/>
    <w:rsid w:val="00366208"/>
    <w:rsid w:val="00371D67"/>
    <w:rsid w:val="003722AE"/>
    <w:rsid w:val="00373D09"/>
    <w:rsid w:val="00374584"/>
    <w:rsid w:val="003754A0"/>
    <w:rsid w:val="003770F4"/>
    <w:rsid w:val="00380195"/>
    <w:rsid w:val="003813DD"/>
    <w:rsid w:val="003855A6"/>
    <w:rsid w:val="0038659A"/>
    <w:rsid w:val="00386F61"/>
    <w:rsid w:val="00387791"/>
    <w:rsid w:val="003901C2"/>
    <w:rsid w:val="00391818"/>
    <w:rsid w:val="003919AB"/>
    <w:rsid w:val="00391E25"/>
    <w:rsid w:val="00392588"/>
    <w:rsid w:val="00392897"/>
    <w:rsid w:val="00392931"/>
    <w:rsid w:val="00392C8F"/>
    <w:rsid w:val="00394578"/>
    <w:rsid w:val="003950AA"/>
    <w:rsid w:val="00396068"/>
    <w:rsid w:val="00396120"/>
    <w:rsid w:val="003972C0"/>
    <w:rsid w:val="003A1826"/>
    <w:rsid w:val="003A3A1A"/>
    <w:rsid w:val="003A4544"/>
    <w:rsid w:val="003A5753"/>
    <w:rsid w:val="003A5D6B"/>
    <w:rsid w:val="003A68C5"/>
    <w:rsid w:val="003B0ACC"/>
    <w:rsid w:val="003B2BA3"/>
    <w:rsid w:val="003B4D25"/>
    <w:rsid w:val="003B7FA5"/>
    <w:rsid w:val="003B7FD5"/>
    <w:rsid w:val="003C0B5F"/>
    <w:rsid w:val="003C110E"/>
    <w:rsid w:val="003C1E3A"/>
    <w:rsid w:val="003C2491"/>
    <w:rsid w:val="003C28D0"/>
    <w:rsid w:val="003C2D94"/>
    <w:rsid w:val="003C2DF1"/>
    <w:rsid w:val="003C456A"/>
    <w:rsid w:val="003C4BA3"/>
    <w:rsid w:val="003C7201"/>
    <w:rsid w:val="003D2A87"/>
    <w:rsid w:val="003D48E3"/>
    <w:rsid w:val="003D660B"/>
    <w:rsid w:val="003E0A6F"/>
    <w:rsid w:val="003E0C55"/>
    <w:rsid w:val="003E2CDA"/>
    <w:rsid w:val="003E328B"/>
    <w:rsid w:val="003E3937"/>
    <w:rsid w:val="003E4B06"/>
    <w:rsid w:val="003E545D"/>
    <w:rsid w:val="003F0495"/>
    <w:rsid w:val="003F22EB"/>
    <w:rsid w:val="003F2FC2"/>
    <w:rsid w:val="003F6341"/>
    <w:rsid w:val="00401373"/>
    <w:rsid w:val="00402058"/>
    <w:rsid w:val="0040462A"/>
    <w:rsid w:val="00410F49"/>
    <w:rsid w:val="0041225A"/>
    <w:rsid w:val="00413113"/>
    <w:rsid w:val="00413FFD"/>
    <w:rsid w:val="004148B0"/>
    <w:rsid w:val="004159A4"/>
    <w:rsid w:val="0042015D"/>
    <w:rsid w:val="004201D8"/>
    <w:rsid w:val="00420356"/>
    <w:rsid w:val="0042036A"/>
    <w:rsid w:val="004224A8"/>
    <w:rsid w:val="004238EA"/>
    <w:rsid w:val="00430576"/>
    <w:rsid w:val="00431579"/>
    <w:rsid w:val="0043409A"/>
    <w:rsid w:val="00434164"/>
    <w:rsid w:val="004348C8"/>
    <w:rsid w:val="00437094"/>
    <w:rsid w:val="004378C1"/>
    <w:rsid w:val="00437CCD"/>
    <w:rsid w:val="00440705"/>
    <w:rsid w:val="00440EAE"/>
    <w:rsid w:val="00441D07"/>
    <w:rsid w:val="00442DAC"/>
    <w:rsid w:val="004433CD"/>
    <w:rsid w:val="004435E1"/>
    <w:rsid w:val="00444151"/>
    <w:rsid w:val="0044610D"/>
    <w:rsid w:val="00446532"/>
    <w:rsid w:val="00451D6E"/>
    <w:rsid w:val="00452571"/>
    <w:rsid w:val="00453241"/>
    <w:rsid w:val="00453523"/>
    <w:rsid w:val="00453A5F"/>
    <w:rsid w:val="0045401B"/>
    <w:rsid w:val="00454290"/>
    <w:rsid w:val="00455482"/>
    <w:rsid w:val="004570EE"/>
    <w:rsid w:val="00457C0E"/>
    <w:rsid w:val="00457CAC"/>
    <w:rsid w:val="00460652"/>
    <w:rsid w:val="0046111A"/>
    <w:rsid w:val="00461B50"/>
    <w:rsid w:val="00464F43"/>
    <w:rsid w:val="0046572D"/>
    <w:rsid w:val="00465A52"/>
    <w:rsid w:val="00467ED8"/>
    <w:rsid w:val="004724A0"/>
    <w:rsid w:val="00472BB6"/>
    <w:rsid w:val="00473D57"/>
    <w:rsid w:val="00473DCB"/>
    <w:rsid w:val="0047528E"/>
    <w:rsid w:val="0047613B"/>
    <w:rsid w:val="0048025D"/>
    <w:rsid w:val="00481158"/>
    <w:rsid w:val="004823A8"/>
    <w:rsid w:val="00483337"/>
    <w:rsid w:val="00483E39"/>
    <w:rsid w:val="004849F8"/>
    <w:rsid w:val="00485935"/>
    <w:rsid w:val="004869D5"/>
    <w:rsid w:val="00487A94"/>
    <w:rsid w:val="00491132"/>
    <w:rsid w:val="00492865"/>
    <w:rsid w:val="00494FE1"/>
    <w:rsid w:val="00496117"/>
    <w:rsid w:val="004A0388"/>
    <w:rsid w:val="004A155C"/>
    <w:rsid w:val="004A4EB7"/>
    <w:rsid w:val="004A5B38"/>
    <w:rsid w:val="004A5F3B"/>
    <w:rsid w:val="004A631D"/>
    <w:rsid w:val="004A671B"/>
    <w:rsid w:val="004B0099"/>
    <w:rsid w:val="004B1054"/>
    <w:rsid w:val="004B1412"/>
    <w:rsid w:val="004B2474"/>
    <w:rsid w:val="004B269B"/>
    <w:rsid w:val="004B3912"/>
    <w:rsid w:val="004B5ACF"/>
    <w:rsid w:val="004B6810"/>
    <w:rsid w:val="004B6EDB"/>
    <w:rsid w:val="004B7FBC"/>
    <w:rsid w:val="004C055D"/>
    <w:rsid w:val="004C2283"/>
    <w:rsid w:val="004C2542"/>
    <w:rsid w:val="004C4CDB"/>
    <w:rsid w:val="004C4DAC"/>
    <w:rsid w:val="004C6516"/>
    <w:rsid w:val="004D17D6"/>
    <w:rsid w:val="004D207C"/>
    <w:rsid w:val="004D2346"/>
    <w:rsid w:val="004D40B0"/>
    <w:rsid w:val="004D438D"/>
    <w:rsid w:val="004D4D60"/>
    <w:rsid w:val="004D5897"/>
    <w:rsid w:val="004D69DC"/>
    <w:rsid w:val="004E05D5"/>
    <w:rsid w:val="004E2572"/>
    <w:rsid w:val="004E69EA"/>
    <w:rsid w:val="004E7923"/>
    <w:rsid w:val="004F00F3"/>
    <w:rsid w:val="004F0EB9"/>
    <w:rsid w:val="004F14F1"/>
    <w:rsid w:val="004F1EBE"/>
    <w:rsid w:val="004F1FC6"/>
    <w:rsid w:val="004F27F7"/>
    <w:rsid w:val="004F2BA2"/>
    <w:rsid w:val="004F4BAC"/>
    <w:rsid w:val="004F5035"/>
    <w:rsid w:val="004F75F7"/>
    <w:rsid w:val="0050124E"/>
    <w:rsid w:val="005034A3"/>
    <w:rsid w:val="00506D9F"/>
    <w:rsid w:val="005115EE"/>
    <w:rsid w:val="005143E3"/>
    <w:rsid w:val="005151A9"/>
    <w:rsid w:val="0051526F"/>
    <w:rsid w:val="00516171"/>
    <w:rsid w:val="00517475"/>
    <w:rsid w:val="00521FF2"/>
    <w:rsid w:val="0052271B"/>
    <w:rsid w:val="00523B37"/>
    <w:rsid w:val="00524ADF"/>
    <w:rsid w:val="00524FCF"/>
    <w:rsid w:val="00525F89"/>
    <w:rsid w:val="0052604F"/>
    <w:rsid w:val="005261C8"/>
    <w:rsid w:val="00527025"/>
    <w:rsid w:val="00527217"/>
    <w:rsid w:val="0053069A"/>
    <w:rsid w:val="00530743"/>
    <w:rsid w:val="005318DA"/>
    <w:rsid w:val="005326A7"/>
    <w:rsid w:val="00533603"/>
    <w:rsid w:val="00533E42"/>
    <w:rsid w:val="00534A32"/>
    <w:rsid w:val="00535350"/>
    <w:rsid w:val="00535C24"/>
    <w:rsid w:val="00537862"/>
    <w:rsid w:val="00540C40"/>
    <w:rsid w:val="00540C47"/>
    <w:rsid w:val="00543383"/>
    <w:rsid w:val="0054340E"/>
    <w:rsid w:val="005438BA"/>
    <w:rsid w:val="00544F3E"/>
    <w:rsid w:val="00545A8E"/>
    <w:rsid w:val="00546448"/>
    <w:rsid w:val="00550F96"/>
    <w:rsid w:val="00554F52"/>
    <w:rsid w:val="00556598"/>
    <w:rsid w:val="00556F16"/>
    <w:rsid w:val="00557E95"/>
    <w:rsid w:val="0056068F"/>
    <w:rsid w:val="005625C5"/>
    <w:rsid w:val="005644FF"/>
    <w:rsid w:val="005648FE"/>
    <w:rsid w:val="0056681A"/>
    <w:rsid w:val="00572488"/>
    <w:rsid w:val="00574A04"/>
    <w:rsid w:val="00574B06"/>
    <w:rsid w:val="00575A69"/>
    <w:rsid w:val="00576985"/>
    <w:rsid w:val="00576986"/>
    <w:rsid w:val="005769D6"/>
    <w:rsid w:val="00576EC7"/>
    <w:rsid w:val="00576F4F"/>
    <w:rsid w:val="0058225E"/>
    <w:rsid w:val="0058290F"/>
    <w:rsid w:val="005847CB"/>
    <w:rsid w:val="005869B4"/>
    <w:rsid w:val="00587BC4"/>
    <w:rsid w:val="00590A3E"/>
    <w:rsid w:val="00592015"/>
    <w:rsid w:val="00592ED0"/>
    <w:rsid w:val="0059326A"/>
    <w:rsid w:val="00595435"/>
    <w:rsid w:val="00595E87"/>
    <w:rsid w:val="00596F81"/>
    <w:rsid w:val="00597B59"/>
    <w:rsid w:val="005A0110"/>
    <w:rsid w:val="005A0A2A"/>
    <w:rsid w:val="005A1C37"/>
    <w:rsid w:val="005A1CBF"/>
    <w:rsid w:val="005A24B7"/>
    <w:rsid w:val="005A3ABD"/>
    <w:rsid w:val="005A3E02"/>
    <w:rsid w:val="005A416A"/>
    <w:rsid w:val="005A64AF"/>
    <w:rsid w:val="005A6F4B"/>
    <w:rsid w:val="005A756F"/>
    <w:rsid w:val="005B1F02"/>
    <w:rsid w:val="005B3695"/>
    <w:rsid w:val="005B40AA"/>
    <w:rsid w:val="005B4538"/>
    <w:rsid w:val="005B6EBF"/>
    <w:rsid w:val="005B7414"/>
    <w:rsid w:val="005B7A7B"/>
    <w:rsid w:val="005B7DF0"/>
    <w:rsid w:val="005C0829"/>
    <w:rsid w:val="005C1329"/>
    <w:rsid w:val="005C1B4E"/>
    <w:rsid w:val="005C4E73"/>
    <w:rsid w:val="005C5196"/>
    <w:rsid w:val="005C766B"/>
    <w:rsid w:val="005C7E62"/>
    <w:rsid w:val="005D0518"/>
    <w:rsid w:val="005D07DC"/>
    <w:rsid w:val="005D128F"/>
    <w:rsid w:val="005D364F"/>
    <w:rsid w:val="005D3C21"/>
    <w:rsid w:val="005D48BB"/>
    <w:rsid w:val="005D6127"/>
    <w:rsid w:val="005D76F3"/>
    <w:rsid w:val="005D7B8C"/>
    <w:rsid w:val="005E04BA"/>
    <w:rsid w:val="005E24E2"/>
    <w:rsid w:val="005E263C"/>
    <w:rsid w:val="005E54F4"/>
    <w:rsid w:val="005F0493"/>
    <w:rsid w:val="005F09D3"/>
    <w:rsid w:val="005F450D"/>
    <w:rsid w:val="005F5260"/>
    <w:rsid w:val="005F6100"/>
    <w:rsid w:val="005F720C"/>
    <w:rsid w:val="00601C85"/>
    <w:rsid w:val="00602557"/>
    <w:rsid w:val="00603A45"/>
    <w:rsid w:val="00603AB4"/>
    <w:rsid w:val="00604379"/>
    <w:rsid w:val="006051B0"/>
    <w:rsid w:val="0061150E"/>
    <w:rsid w:val="00612D4A"/>
    <w:rsid w:val="00616A8F"/>
    <w:rsid w:val="006207E9"/>
    <w:rsid w:val="00621C1C"/>
    <w:rsid w:val="00621E3D"/>
    <w:rsid w:val="00621EF4"/>
    <w:rsid w:val="006234A6"/>
    <w:rsid w:val="0062632B"/>
    <w:rsid w:val="006269E3"/>
    <w:rsid w:val="00626A78"/>
    <w:rsid w:val="006305EE"/>
    <w:rsid w:val="00630965"/>
    <w:rsid w:val="006312B4"/>
    <w:rsid w:val="00631E91"/>
    <w:rsid w:val="00632295"/>
    <w:rsid w:val="006323A4"/>
    <w:rsid w:val="00634EF9"/>
    <w:rsid w:val="00634FA1"/>
    <w:rsid w:val="006350E4"/>
    <w:rsid w:val="00635BF6"/>
    <w:rsid w:val="00636353"/>
    <w:rsid w:val="006400A2"/>
    <w:rsid w:val="00640A6C"/>
    <w:rsid w:val="006429A1"/>
    <w:rsid w:val="006448DC"/>
    <w:rsid w:val="00645971"/>
    <w:rsid w:val="00645E6F"/>
    <w:rsid w:val="006462C6"/>
    <w:rsid w:val="00646821"/>
    <w:rsid w:val="00647083"/>
    <w:rsid w:val="006516F0"/>
    <w:rsid w:val="00652BFB"/>
    <w:rsid w:val="006559E3"/>
    <w:rsid w:val="00657044"/>
    <w:rsid w:val="00657906"/>
    <w:rsid w:val="00657C70"/>
    <w:rsid w:val="0066058B"/>
    <w:rsid w:val="006609BC"/>
    <w:rsid w:val="00661F03"/>
    <w:rsid w:val="00664184"/>
    <w:rsid w:val="00667031"/>
    <w:rsid w:val="00667AFD"/>
    <w:rsid w:val="00672A1A"/>
    <w:rsid w:val="00672AAF"/>
    <w:rsid w:val="00673125"/>
    <w:rsid w:val="0067490D"/>
    <w:rsid w:val="00676604"/>
    <w:rsid w:val="0067733F"/>
    <w:rsid w:val="00677669"/>
    <w:rsid w:val="0067783D"/>
    <w:rsid w:val="006819FD"/>
    <w:rsid w:val="00683EEA"/>
    <w:rsid w:val="006867F4"/>
    <w:rsid w:val="006908A0"/>
    <w:rsid w:val="00693288"/>
    <w:rsid w:val="00693CBE"/>
    <w:rsid w:val="00694AB1"/>
    <w:rsid w:val="00695130"/>
    <w:rsid w:val="006958DD"/>
    <w:rsid w:val="006A09AA"/>
    <w:rsid w:val="006A233F"/>
    <w:rsid w:val="006A2903"/>
    <w:rsid w:val="006A3D3D"/>
    <w:rsid w:val="006A4A09"/>
    <w:rsid w:val="006A6C20"/>
    <w:rsid w:val="006A7200"/>
    <w:rsid w:val="006A7777"/>
    <w:rsid w:val="006A7A57"/>
    <w:rsid w:val="006A7E33"/>
    <w:rsid w:val="006B195E"/>
    <w:rsid w:val="006B208D"/>
    <w:rsid w:val="006B581B"/>
    <w:rsid w:val="006B5F87"/>
    <w:rsid w:val="006B66B0"/>
    <w:rsid w:val="006B6B16"/>
    <w:rsid w:val="006B7BC6"/>
    <w:rsid w:val="006B7D19"/>
    <w:rsid w:val="006C1D4C"/>
    <w:rsid w:val="006C2EB5"/>
    <w:rsid w:val="006C466B"/>
    <w:rsid w:val="006C4CC9"/>
    <w:rsid w:val="006C51B6"/>
    <w:rsid w:val="006C76C5"/>
    <w:rsid w:val="006D0DD7"/>
    <w:rsid w:val="006D0F73"/>
    <w:rsid w:val="006D3024"/>
    <w:rsid w:val="006D34FE"/>
    <w:rsid w:val="006D5153"/>
    <w:rsid w:val="006D5947"/>
    <w:rsid w:val="006D6EB6"/>
    <w:rsid w:val="006E0036"/>
    <w:rsid w:val="006E49A6"/>
    <w:rsid w:val="006E7B62"/>
    <w:rsid w:val="006F0479"/>
    <w:rsid w:val="006F0DF2"/>
    <w:rsid w:val="006F2464"/>
    <w:rsid w:val="006F2803"/>
    <w:rsid w:val="006F2B87"/>
    <w:rsid w:val="006F3DE0"/>
    <w:rsid w:val="006F5EB8"/>
    <w:rsid w:val="006F77C6"/>
    <w:rsid w:val="00700067"/>
    <w:rsid w:val="00703D55"/>
    <w:rsid w:val="00704B54"/>
    <w:rsid w:val="00712020"/>
    <w:rsid w:val="007137F2"/>
    <w:rsid w:val="007144CA"/>
    <w:rsid w:val="00716338"/>
    <w:rsid w:val="0071673B"/>
    <w:rsid w:val="00716B8B"/>
    <w:rsid w:val="00716F7E"/>
    <w:rsid w:val="0071768A"/>
    <w:rsid w:val="00717EE1"/>
    <w:rsid w:val="007213FF"/>
    <w:rsid w:val="00722377"/>
    <w:rsid w:val="00723E5E"/>
    <w:rsid w:val="00724CDF"/>
    <w:rsid w:val="0072516A"/>
    <w:rsid w:val="007253C9"/>
    <w:rsid w:val="00727809"/>
    <w:rsid w:val="0073060E"/>
    <w:rsid w:val="00730B64"/>
    <w:rsid w:val="0073186F"/>
    <w:rsid w:val="00732CC9"/>
    <w:rsid w:val="00733818"/>
    <w:rsid w:val="0073778A"/>
    <w:rsid w:val="00737C28"/>
    <w:rsid w:val="007408AE"/>
    <w:rsid w:val="00741EEC"/>
    <w:rsid w:val="00742E35"/>
    <w:rsid w:val="007431AA"/>
    <w:rsid w:val="0074722E"/>
    <w:rsid w:val="00747E97"/>
    <w:rsid w:val="007518C5"/>
    <w:rsid w:val="007518D2"/>
    <w:rsid w:val="00751D64"/>
    <w:rsid w:val="00752536"/>
    <w:rsid w:val="007558DE"/>
    <w:rsid w:val="00756098"/>
    <w:rsid w:val="007570C0"/>
    <w:rsid w:val="00757F74"/>
    <w:rsid w:val="00762572"/>
    <w:rsid w:val="00762D1A"/>
    <w:rsid w:val="0076302B"/>
    <w:rsid w:val="0076314A"/>
    <w:rsid w:val="00763A56"/>
    <w:rsid w:val="00764037"/>
    <w:rsid w:val="00764172"/>
    <w:rsid w:val="00765F37"/>
    <w:rsid w:val="00767ED0"/>
    <w:rsid w:val="00770593"/>
    <w:rsid w:val="007715A0"/>
    <w:rsid w:val="00772108"/>
    <w:rsid w:val="00772893"/>
    <w:rsid w:val="007747CA"/>
    <w:rsid w:val="007749A3"/>
    <w:rsid w:val="0078035D"/>
    <w:rsid w:val="0078182B"/>
    <w:rsid w:val="007826C2"/>
    <w:rsid w:val="007840B3"/>
    <w:rsid w:val="00784BE5"/>
    <w:rsid w:val="00787404"/>
    <w:rsid w:val="00791465"/>
    <w:rsid w:val="0079228B"/>
    <w:rsid w:val="00794A11"/>
    <w:rsid w:val="00794C25"/>
    <w:rsid w:val="00797B97"/>
    <w:rsid w:val="007A0270"/>
    <w:rsid w:val="007A0BCC"/>
    <w:rsid w:val="007A2C15"/>
    <w:rsid w:val="007A3872"/>
    <w:rsid w:val="007A5781"/>
    <w:rsid w:val="007B3468"/>
    <w:rsid w:val="007B5971"/>
    <w:rsid w:val="007B7A68"/>
    <w:rsid w:val="007B7F6A"/>
    <w:rsid w:val="007C124B"/>
    <w:rsid w:val="007C1BFC"/>
    <w:rsid w:val="007C21FF"/>
    <w:rsid w:val="007C2D46"/>
    <w:rsid w:val="007C3971"/>
    <w:rsid w:val="007C3BF0"/>
    <w:rsid w:val="007C3DF4"/>
    <w:rsid w:val="007C4F2B"/>
    <w:rsid w:val="007C526A"/>
    <w:rsid w:val="007C705F"/>
    <w:rsid w:val="007C76D3"/>
    <w:rsid w:val="007C7991"/>
    <w:rsid w:val="007D07AF"/>
    <w:rsid w:val="007D08A4"/>
    <w:rsid w:val="007D0C5F"/>
    <w:rsid w:val="007D2FC3"/>
    <w:rsid w:val="007D55B1"/>
    <w:rsid w:val="007D5B8D"/>
    <w:rsid w:val="007D67D9"/>
    <w:rsid w:val="007D7A50"/>
    <w:rsid w:val="007D7EFE"/>
    <w:rsid w:val="007E011C"/>
    <w:rsid w:val="007E07F3"/>
    <w:rsid w:val="007E129E"/>
    <w:rsid w:val="007E29CE"/>
    <w:rsid w:val="007E3958"/>
    <w:rsid w:val="007E71C6"/>
    <w:rsid w:val="007F08A8"/>
    <w:rsid w:val="007F1746"/>
    <w:rsid w:val="007F1F66"/>
    <w:rsid w:val="007F53D1"/>
    <w:rsid w:val="007F58D4"/>
    <w:rsid w:val="007F5AEF"/>
    <w:rsid w:val="007F6085"/>
    <w:rsid w:val="007F6BBE"/>
    <w:rsid w:val="007F7560"/>
    <w:rsid w:val="007F7D13"/>
    <w:rsid w:val="00803B1E"/>
    <w:rsid w:val="00803CDD"/>
    <w:rsid w:val="008040B3"/>
    <w:rsid w:val="008047A5"/>
    <w:rsid w:val="008053ED"/>
    <w:rsid w:val="0080709B"/>
    <w:rsid w:val="00807972"/>
    <w:rsid w:val="008079F3"/>
    <w:rsid w:val="00812431"/>
    <w:rsid w:val="00813122"/>
    <w:rsid w:val="00813F22"/>
    <w:rsid w:val="00813FA9"/>
    <w:rsid w:val="008177D8"/>
    <w:rsid w:val="008177E0"/>
    <w:rsid w:val="00822414"/>
    <w:rsid w:val="00826389"/>
    <w:rsid w:val="00827662"/>
    <w:rsid w:val="00827DF1"/>
    <w:rsid w:val="0083044F"/>
    <w:rsid w:val="0083088B"/>
    <w:rsid w:val="00830EE4"/>
    <w:rsid w:val="00835670"/>
    <w:rsid w:val="008361BA"/>
    <w:rsid w:val="008361C5"/>
    <w:rsid w:val="008367F7"/>
    <w:rsid w:val="0083709C"/>
    <w:rsid w:val="00837D81"/>
    <w:rsid w:val="008402D2"/>
    <w:rsid w:val="00840862"/>
    <w:rsid w:val="0084133A"/>
    <w:rsid w:val="0084388B"/>
    <w:rsid w:val="00843C1A"/>
    <w:rsid w:val="008440F9"/>
    <w:rsid w:val="00845FF4"/>
    <w:rsid w:val="00847118"/>
    <w:rsid w:val="00851C1B"/>
    <w:rsid w:val="0085258A"/>
    <w:rsid w:val="00853393"/>
    <w:rsid w:val="00853752"/>
    <w:rsid w:val="00853DC2"/>
    <w:rsid w:val="00856444"/>
    <w:rsid w:val="00856DCF"/>
    <w:rsid w:val="0086288C"/>
    <w:rsid w:val="00864AC2"/>
    <w:rsid w:val="00864E24"/>
    <w:rsid w:val="00865DE7"/>
    <w:rsid w:val="00865EB5"/>
    <w:rsid w:val="00866EDA"/>
    <w:rsid w:val="00867E90"/>
    <w:rsid w:val="00870402"/>
    <w:rsid w:val="0087050D"/>
    <w:rsid w:val="00871ADC"/>
    <w:rsid w:val="0087251B"/>
    <w:rsid w:val="008730FA"/>
    <w:rsid w:val="00874290"/>
    <w:rsid w:val="00876D83"/>
    <w:rsid w:val="00877715"/>
    <w:rsid w:val="008812E9"/>
    <w:rsid w:val="00881892"/>
    <w:rsid w:val="00883466"/>
    <w:rsid w:val="00883C57"/>
    <w:rsid w:val="0088551F"/>
    <w:rsid w:val="0088790C"/>
    <w:rsid w:val="00893E97"/>
    <w:rsid w:val="00894C19"/>
    <w:rsid w:val="008958FE"/>
    <w:rsid w:val="00896922"/>
    <w:rsid w:val="008A0773"/>
    <w:rsid w:val="008A126A"/>
    <w:rsid w:val="008A16F9"/>
    <w:rsid w:val="008A3038"/>
    <w:rsid w:val="008A38F7"/>
    <w:rsid w:val="008A3EE7"/>
    <w:rsid w:val="008A4D39"/>
    <w:rsid w:val="008A79BA"/>
    <w:rsid w:val="008B3395"/>
    <w:rsid w:val="008B4472"/>
    <w:rsid w:val="008B70E9"/>
    <w:rsid w:val="008B778D"/>
    <w:rsid w:val="008C012D"/>
    <w:rsid w:val="008C38F7"/>
    <w:rsid w:val="008C3A12"/>
    <w:rsid w:val="008C41BC"/>
    <w:rsid w:val="008C5088"/>
    <w:rsid w:val="008C5559"/>
    <w:rsid w:val="008C64CF"/>
    <w:rsid w:val="008D134B"/>
    <w:rsid w:val="008D1FCF"/>
    <w:rsid w:val="008D2D3A"/>
    <w:rsid w:val="008D4A40"/>
    <w:rsid w:val="008D57C7"/>
    <w:rsid w:val="008D5865"/>
    <w:rsid w:val="008D6D6C"/>
    <w:rsid w:val="008D7E26"/>
    <w:rsid w:val="008E096E"/>
    <w:rsid w:val="008E505A"/>
    <w:rsid w:val="008E51C5"/>
    <w:rsid w:val="008E54C7"/>
    <w:rsid w:val="008E7703"/>
    <w:rsid w:val="008F1D68"/>
    <w:rsid w:val="008F3CCF"/>
    <w:rsid w:val="008F79CC"/>
    <w:rsid w:val="00900C31"/>
    <w:rsid w:val="0090440C"/>
    <w:rsid w:val="0090446F"/>
    <w:rsid w:val="00904E7D"/>
    <w:rsid w:val="009056FF"/>
    <w:rsid w:val="00906A5B"/>
    <w:rsid w:val="00906E8B"/>
    <w:rsid w:val="009102EB"/>
    <w:rsid w:val="00911FDE"/>
    <w:rsid w:val="009176B2"/>
    <w:rsid w:val="00917E34"/>
    <w:rsid w:val="00920B5B"/>
    <w:rsid w:val="009218FE"/>
    <w:rsid w:val="00923184"/>
    <w:rsid w:val="009235C9"/>
    <w:rsid w:val="00924B07"/>
    <w:rsid w:val="009267AF"/>
    <w:rsid w:val="00927A6C"/>
    <w:rsid w:val="00932537"/>
    <w:rsid w:val="00932A4B"/>
    <w:rsid w:val="00932B42"/>
    <w:rsid w:val="0093329C"/>
    <w:rsid w:val="00933A8F"/>
    <w:rsid w:val="00935D7C"/>
    <w:rsid w:val="00935FAD"/>
    <w:rsid w:val="00937569"/>
    <w:rsid w:val="00937985"/>
    <w:rsid w:val="00940136"/>
    <w:rsid w:val="009418FD"/>
    <w:rsid w:val="00945EEC"/>
    <w:rsid w:val="00946888"/>
    <w:rsid w:val="00946A73"/>
    <w:rsid w:val="009470B4"/>
    <w:rsid w:val="00947579"/>
    <w:rsid w:val="009475AD"/>
    <w:rsid w:val="0095058C"/>
    <w:rsid w:val="00950C4E"/>
    <w:rsid w:val="00950DE5"/>
    <w:rsid w:val="0095339A"/>
    <w:rsid w:val="009533A1"/>
    <w:rsid w:val="00953E7B"/>
    <w:rsid w:val="00954DDE"/>
    <w:rsid w:val="00954FE4"/>
    <w:rsid w:val="0095519D"/>
    <w:rsid w:val="00957C1D"/>
    <w:rsid w:val="00961E73"/>
    <w:rsid w:val="00961FC5"/>
    <w:rsid w:val="009641B2"/>
    <w:rsid w:val="00966634"/>
    <w:rsid w:val="009670CF"/>
    <w:rsid w:val="0097000F"/>
    <w:rsid w:val="0097066F"/>
    <w:rsid w:val="00973390"/>
    <w:rsid w:val="00973CB4"/>
    <w:rsid w:val="009750AE"/>
    <w:rsid w:val="009756E6"/>
    <w:rsid w:val="00975E02"/>
    <w:rsid w:val="009770D3"/>
    <w:rsid w:val="00977A69"/>
    <w:rsid w:val="00977B96"/>
    <w:rsid w:val="00980665"/>
    <w:rsid w:val="009827AB"/>
    <w:rsid w:val="00985D22"/>
    <w:rsid w:val="00987B0F"/>
    <w:rsid w:val="00991A72"/>
    <w:rsid w:val="00993A68"/>
    <w:rsid w:val="00995C94"/>
    <w:rsid w:val="00995EA0"/>
    <w:rsid w:val="00997666"/>
    <w:rsid w:val="009A188C"/>
    <w:rsid w:val="009A1BDB"/>
    <w:rsid w:val="009A2457"/>
    <w:rsid w:val="009A284A"/>
    <w:rsid w:val="009A2C20"/>
    <w:rsid w:val="009A4F84"/>
    <w:rsid w:val="009B2ED4"/>
    <w:rsid w:val="009B50C1"/>
    <w:rsid w:val="009B5EE2"/>
    <w:rsid w:val="009B6D98"/>
    <w:rsid w:val="009B71FB"/>
    <w:rsid w:val="009B790E"/>
    <w:rsid w:val="009C01A5"/>
    <w:rsid w:val="009C1007"/>
    <w:rsid w:val="009C1641"/>
    <w:rsid w:val="009C29AA"/>
    <w:rsid w:val="009C3E7E"/>
    <w:rsid w:val="009C569A"/>
    <w:rsid w:val="009C697D"/>
    <w:rsid w:val="009C6F45"/>
    <w:rsid w:val="009C7479"/>
    <w:rsid w:val="009D048E"/>
    <w:rsid w:val="009D0A84"/>
    <w:rsid w:val="009D1AEF"/>
    <w:rsid w:val="009D3956"/>
    <w:rsid w:val="009D6C88"/>
    <w:rsid w:val="009D79F6"/>
    <w:rsid w:val="009E10A1"/>
    <w:rsid w:val="009E2B38"/>
    <w:rsid w:val="009E38E3"/>
    <w:rsid w:val="009E3F3F"/>
    <w:rsid w:val="009E5A73"/>
    <w:rsid w:val="009E62AA"/>
    <w:rsid w:val="009E6444"/>
    <w:rsid w:val="009E6A8A"/>
    <w:rsid w:val="009E7549"/>
    <w:rsid w:val="009F094C"/>
    <w:rsid w:val="009F0E20"/>
    <w:rsid w:val="009F1480"/>
    <w:rsid w:val="009F328A"/>
    <w:rsid w:val="009F63B9"/>
    <w:rsid w:val="009F797C"/>
    <w:rsid w:val="00A00299"/>
    <w:rsid w:val="00A03290"/>
    <w:rsid w:val="00A035EB"/>
    <w:rsid w:val="00A108FB"/>
    <w:rsid w:val="00A1149F"/>
    <w:rsid w:val="00A126FA"/>
    <w:rsid w:val="00A128A1"/>
    <w:rsid w:val="00A17A5E"/>
    <w:rsid w:val="00A21585"/>
    <w:rsid w:val="00A22538"/>
    <w:rsid w:val="00A22670"/>
    <w:rsid w:val="00A22F81"/>
    <w:rsid w:val="00A23219"/>
    <w:rsid w:val="00A24A6A"/>
    <w:rsid w:val="00A25316"/>
    <w:rsid w:val="00A274FE"/>
    <w:rsid w:val="00A2780A"/>
    <w:rsid w:val="00A278FE"/>
    <w:rsid w:val="00A30ED8"/>
    <w:rsid w:val="00A31BCC"/>
    <w:rsid w:val="00A32A1F"/>
    <w:rsid w:val="00A33ED8"/>
    <w:rsid w:val="00A358EB"/>
    <w:rsid w:val="00A36657"/>
    <w:rsid w:val="00A41065"/>
    <w:rsid w:val="00A43DFF"/>
    <w:rsid w:val="00A4416D"/>
    <w:rsid w:val="00A44503"/>
    <w:rsid w:val="00A461CF"/>
    <w:rsid w:val="00A4648A"/>
    <w:rsid w:val="00A46D25"/>
    <w:rsid w:val="00A46EE2"/>
    <w:rsid w:val="00A5098B"/>
    <w:rsid w:val="00A51A14"/>
    <w:rsid w:val="00A51A5C"/>
    <w:rsid w:val="00A524F7"/>
    <w:rsid w:val="00A52A5D"/>
    <w:rsid w:val="00A53A00"/>
    <w:rsid w:val="00A5443F"/>
    <w:rsid w:val="00A54A23"/>
    <w:rsid w:val="00A55085"/>
    <w:rsid w:val="00A564B2"/>
    <w:rsid w:val="00A5770C"/>
    <w:rsid w:val="00A61D7B"/>
    <w:rsid w:val="00A63580"/>
    <w:rsid w:val="00A635F4"/>
    <w:rsid w:val="00A64AE7"/>
    <w:rsid w:val="00A657E0"/>
    <w:rsid w:val="00A65ADC"/>
    <w:rsid w:val="00A66EAD"/>
    <w:rsid w:val="00A67469"/>
    <w:rsid w:val="00A67CD1"/>
    <w:rsid w:val="00A72137"/>
    <w:rsid w:val="00A7445A"/>
    <w:rsid w:val="00A77D6B"/>
    <w:rsid w:val="00A802B7"/>
    <w:rsid w:val="00A80D66"/>
    <w:rsid w:val="00A80FBB"/>
    <w:rsid w:val="00A81BC0"/>
    <w:rsid w:val="00A82155"/>
    <w:rsid w:val="00A83FCA"/>
    <w:rsid w:val="00A843FE"/>
    <w:rsid w:val="00A85F84"/>
    <w:rsid w:val="00A86FAA"/>
    <w:rsid w:val="00A87A21"/>
    <w:rsid w:val="00A87C8B"/>
    <w:rsid w:val="00A906BC"/>
    <w:rsid w:val="00A91DF4"/>
    <w:rsid w:val="00A93E67"/>
    <w:rsid w:val="00A941C9"/>
    <w:rsid w:val="00A947AD"/>
    <w:rsid w:val="00A95587"/>
    <w:rsid w:val="00A96622"/>
    <w:rsid w:val="00A9743D"/>
    <w:rsid w:val="00A97694"/>
    <w:rsid w:val="00AA1F99"/>
    <w:rsid w:val="00AA3D98"/>
    <w:rsid w:val="00AA64F5"/>
    <w:rsid w:val="00AA6E9E"/>
    <w:rsid w:val="00AA7370"/>
    <w:rsid w:val="00AB0157"/>
    <w:rsid w:val="00AB2F70"/>
    <w:rsid w:val="00AB37F0"/>
    <w:rsid w:val="00AB5AB4"/>
    <w:rsid w:val="00AB6968"/>
    <w:rsid w:val="00AC08B9"/>
    <w:rsid w:val="00AC14D5"/>
    <w:rsid w:val="00AC28BD"/>
    <w:rsid w:val="00AC2941"/>
    <w:rsid w:val="00AC388A"/>
    <w:rsid w:val="00AC3BFC"/>
    <w:rsid w:val="00AC4F1A"/>
    <w:rsid w:val="00AC5D37"/>
    <w:rsid w:val="00AC6473"/>
    <w:rsid w:val="00AD0159"/>
    <w:rsid w:val="00AD24E4"/>
    <w:rsid w:val="00AD322D"/>
    <w:rsid w:val="00AD3396"/>
    <w:rsid w:val="00AD35B5"/>
    <w:rsid w:val="00AD77D4"/>
    <w:rsid w:val="00AE3259"/>
    <w:rsid w:val="00AE35B3"/>
    <w:rsid w:val="00AE40F4"/>
    <w:rsid w:val="00AE50A9"/>
    <w:rsid w:val="00AF398A"/>
    <w:rsid w:val="00AF4299"/>
    <w:rsid w:val="00AF5527"/>
    <w:rsid w:val="00AF724B"/>
    <w:rsid w:val="00B00FA2"/>
    <w:rsid w:val="00B04793"/>
    <w:rsid w:val="00B057F6"/>
    <w:rsid w:val="00B05D6A"/>
    <w:rsid w:val="00B07DB6"/>
    <w:rsid w:val="00B102C2"/>
    <w:rsid w:val="00B10813"/>
    <w:rsid w:val="00B11694"/>
    <w:rsid w:val="00B11E68"/>
    <w:rsid w:val="00B12CDE"/>
    <w:rsid w:val="00B1372D"/>
    <w:rsid w:val="00B13E2F"/>
    <w:rsid w:val="00B15F5E"/>
    <w:rsid w:val="00B16A3B"/>
    <w:rsid w:val="00B2072D"/>
    <w:rsid w:val="00B20ABB"/>
    <w:rsid w:val="00B21644"/>
    <w:rsid w:val="00B21EAA"/>
    <w:rsid w:val="00B22A40"/>
    <w:rsid w:val="00B24D2C"/>
    <w:rsid w:val="00B27150"/>
    <w:rsid w:val="00B2720E"/>
    <w:rsid w:val="00B27DD3"/>
    <w:rsid w:val="00B31D07"/>
    <w:rsid w:val="00B36DBF"/>
    <w:rsid w:val="00B4128F"/>
    <w:rsid w:val="00B41503"/>
    <w:rsid w:val="00B42470"/>
    <w:rsid w:val="00B43B15"/>
    <w:rsid w:val="00B44329"/>
    <w:rsid w:val="00B45836"/>
    <w:rsid w:val="00B45FAC"/>
    <w:rsid w:val="00B4653F"/>
    <w:rsid w:val="00B46585"/>
    <w:rsid w:val="00B4733B"/>
    <w:rsid w:val="00B47C02"/>
    <w:rsid w:val="00B501CD"/>
    <w:rsid w:val="00B514DA"/>
    <w:rsid w:val="00B52A1D"/>
    <w:rsid w:val="00B56DE4"/>
    <w:rsid w:val="00B57417"/>
    <w:rsid w:val="00B57E15"/>
    <w:rsid w:val="00B60F7A"/>
    <w:rsid w:val="00B616FE"/>
    <w:rsid w:val="00B641C2"/>
    <w:rsid w:val="00B641CD"/>
    <w:rsid w:val="00B647D7"/>
    <w:rsid w:val="00B6483C"/>
    <w:rsid w:val="00B65F0E"/>
    <w:rsid w:val="00B667C8"/>
    <w:rsid w:val="00B66A91"/>
    <w:rsid w:val="00B66CD5"/>
    <w:rsid w:val="00B67C67"/>
    <w:rsid w:val="00B722ED"/>
    <w:rsid w:val="00B72763"/>
    <w:rsid w:val="00B72D8D"/>
    <w:rsid w:val="00B72E12"/>
    <w:rsid w:val="00B73BAC"/>
    <w:rsid w:val="00B75E39"/>
    <w:rsid w:val="00B7737C"/>
    <w:rsid w:val="00B77572"/>
    <w:rsid w:val="00B77BD8"/>
    <w:rsid w:val="00B80ECF"/>
    <w:rsid w:val="00B8270D"/>
    <w:rsid w:val="00B84446"/>
    <w:rsid w:val="00B85D5B"/>
    <w:rsid w:val="00B865C3"/>
    <w:rsid w:val="00B87C4B"/>
    <w:rsid w:val="00B940E2"/>
    <w:rsid w:val="00BA019A"/>
    <w:rsid w:val="00BA034D"/>
    <w:rsid w:val="00BA30A9"/>
    <w:rsid w:val="00BA4FD5"/>
    <w:rsid w:val="00BA5C27"/>
    <w:rsid w:val="00BB07BE"/>
    <w:rsid w:val="00BB35FB"/>
    <w:rsid w:val="00BB4F9E"/>
    <w:rsid w:val="00BB5051"/>
    <w:rsid w:val="00BB5AC0"/>
    <w:rsid w:val="00BB7855"/>
    <w:rsid w:val="00BC14FF"/>
    <w:rsid w:val="00BC1BED"/>
    <w:rsid w:val="00BC1E50"/>
    <w:rsid w:val="00BC5556"/>
    <w:rsid w:val="00BC5838"/>
    <w:rsid w:val="00BC58FA"/>
    <w:rsid w:val="00BD06E1"/>
    <w:rsid w:val="00BD2023"/>
    <w:rsid w:val="00BD2E4D"/>
    <w:rsid w:val="00BD4D44"/>
    <w:rsid w:val="00BD4F4B"/>
    <w:rsid w:val="00BD5E17"/>
    <w:rsid w:val="00BE0100"/>
    <w:rsid w:val="00BE0601"/>
    <w:rsid w:val="00BE0BA2"/>
    <w:rsid w:val="00BE33FC"/>
    <w:rsid w:val="00BE36ED"/>
    <w:rsid w:val="00BE41FF"/>
    <w:rsid w:val="00BE4634"/>
    <w:rsid w:val="00BE56D5"/>
    <w:rsid w:val="00BF07BC"/>
    <w:rsid w:val="00BF24A0"/>
    <w:rsid w:val="00BF2A57"/>
    <w:rsid w:val="00BF2BC8"/>
    <w:rsid w:val="00BF3F37"/>
    <w:rsid w:val="00BF3F87"/>
    <w:rsid w:val="00BF5293"/>
    <w:rsid w:val="00BF5BAA"/>
    <w:rsid w:val="00BF6BF3"/>
    <w:rsid w:val="00C02B88"/>
    <w:rsid w:val="00C03F8C"/>
    <w:rsid w:val="00C0404D"/>
    <w:rsid w:val="00C04A86"/>
    <w:rsid w:val="00C05609"/>
    <w:rsid w:val="00C0576A"/>
    <w:rsid w:val="00C062C8"/>
    <w:rsid w:val="00C10220"/>
    <w:rsid w:val="00C10474"/>
    <w:rsid w:val="00C1322F"/>
    <w:rsid w:val="00C1370F"/>
    <w:rsid w:val="00C139DF"/>
    <w:rsid w:val="00C13C2C"/>
    <w:rsid w:val="00C256F2"/>
    <w:rsid w:val="00C26E22"/>
    <w:rsid w:val="00C27828"/>
    <w:rsid w:val="00C31726"/>
    <w:rsid w:val="00C32192"/>
    <w:rsid w:val="00C32233"/>
    <w:rsid w:val="00C34AE9"/>
    <w:rsid w:val="00C34D08"/>
    <w:rsid w:val="00C34E6D"/>
    <w:rsid w:val="00C35FEA"/>
    <w:rsid w:val="00C3669D"/>
    <w:rsid w:val="00C41649"/>
    <w:rsid w:val="00C41D28"/>
    <w:rsid w:val="00C426F1"/>
    <w:rsid w:val="00C43C6C"/>
    <w:rsid w:val="00C4437F"/>
    <w:rsid w:val="00C467D4"/>
    <w:rsid w:val="00C46C89"/>
    <w:rsid w:val="00C47DF8"/>
    <w:rsid w:val="00C5122A"/>
    <w:rsid w:val="00C51CA0"/>
    <w:rsid w:val="00C527DA"/>
    <w:rsid w:val="00C52EA1"/>
    <w:rsid w:val="00C5378F"/>
    <w:rsid w:val="00C53856"/>
    <w:rsid w:val="00C53C50"/>
    <w:rsid w:val="00C54183"/>
    <w:rsid w:val="00C5461E"/>
    <w:rsid w:val="00C56D15"/>
    <w:rsid w:val="00C574FF"/>
    <w:rsid w:val="00C61827"/>
    <w:rsid w:val="00C64E9D"/>
    <w:rsid w:val="00C6504E"/>
    <w:rsid w:val="00C6621F"/>
    <w:rsid w:val="00C67CB7"/>
    <w:rsid w:val="00C71526"/>
    <w:rsid w:val="00C719DC"/>
    <w:rsid w:val="00C72ACB"/>
    <w:rsid w:val="00C72BE2"/>
    <w:rsid w:val="00C72E0C"/>
    <w:rsid w:val="00C746FD"/>
    <w:rsid w:val="00C74AB6"/>
    <w:rsid w:val="00C7559F"/>
    <w:rsid w:val="00C77265"/>
    <w:rsid w:val="00C7797D"/>
    <w:rsid w:val="00C8168D"/>
    <w:rsid w:val="00C819FC"/>
    <w:rsid w:val="00C81A1D"/>
    <w:rsid w:val="00C82A16"/>
    <w:rsid w:val="00C83135"/>
    <w:rsid w:val="00C831A3"/>
    <w:rsid w:val="00C837DD"/>
    <w:rsid w:val="00C83A6E"/>
    <w:rsid w:val="00C909CE"/>
    <w:rsid w:val="00C911DF"/>
    <w:rsid w:val="00C91EB3"/>
    <w:rsid w:val="00C9262F"/>
    <w:rsid w:val="00C932AA"/>
    <w:rsid w:val="00C94215"/>
    <w:rsid w:val="00C960F1"/>
    <w:rsid w:val="00C9663D"/>
    <w:rsid w:val="00C97297"/>
    <w:rsid w:val="00CA187D"/>
    <w:rsid w:val="00CA25B7"/>
    <w:rsid w:val="00CA37E4"/>
    <w:rsid w:val="00CA3944"/>
    <w:rsid w:val="00CA5B5E"/>
    <w:rsid w:val="00CA6263"/>
    <w:rsid w:val="00CA690E"/>
    <w:rsid w:val="00CB0120"/>
    <w:rsid w:val="00CB05EE"/>
    <w:rsid w:val="00CB0AB1"/>
    <w:rsid w:val="00CB11A1"/>
    <w:rsid w:val="00CB188D"/>
    <w:rsid w:val="00CB20AC"/>
    <w:rsid w:val="00CB2880"/>
    <w:rsid w:val="00CB29C0"/>
    <w:rsid w:val="00CB2CD8"/>
    <w:rsid w:val="00CB40E6"/>
    <w:rsid w:val="00CB42D8"/>
    <w:rsid w:val="00CB4E4E"/>
    <w:rsid w:val="00CB5C02"/>
    <w:rsid w:val="00CB766A"/>
    <w:rsid w:val="00CC0609"/>
    <w:rsid w:val="00CC0A2E"/>
    <w:rsid w:val="00CC1784"/>
    <w:rsid w:val="00CC1BCF"/>
    <w:rsid w:val="00CC5D95"/>
    <w:rsid w:val="00CC6327"/>
    <w:rsid w:val="00CC6F0E"/>
    <w:rsid w:val="00CD02CD"/>
    <w:rsid w:val="00CD10F8"/>
    <w:rsid w:val="00CD26F1"/>
    <w:rsid w:val="00CD3184"/>
    <w:rsid w:val="00CD3986"/>
    <w:rsid w:val="00CD64A0"/>
    <w:rsid w:val="00CD7314"/>
    <w:rsid w:val="00CE2698"/>
    <w:rsid w:val="00CE352B"/>
    <w:rsid w:val="00CE3B1C"/>
    <w:rsid w:val="00CE7073"/>
    <w:rsid w:val="00CE79F8"/>
    <w:rsid w:val="00CF0A72"/>
    <w:rsid w:val="00CF5241"/>
    <w:rsid w:val="00CF53CD"/>
    <w:rsid w:val="00CF7EC2"/>
    <w:rsid w:val="00D005A8"/>
    <w:rsid w:val="00D026BA"/>
    <w:rsid w:val="00D02C86"/>
    <w:rsid w:val="00D03265"/>
    <w:rsid w:val="00D04564"/>
    <w:rsid w:val="00D04CCE"/>
    <w:rsid w:val="00D05BE8"/>
    <w:rsid w:val="00D06E29"/>
    <w:rsid w:val="00D110A5"/>
    <w:rsid w:val="00D12FC4"/>
    <w:rsid w:val="00D1403B"/>
    <w:rsid w:val="00D14264"/>
    <w:rsid w:val="00D14D86"/>
    <w:rsid w:val="00D1507C"/>
    <w:rsid w:val="00D15459"/>
    <w:rsid w:val="00D164D4"/>
    <w:rsid w:val="00D16FC3"/>
    <w:rsid w:val="00D176C2"/>
    <w:rsid w:val="00D17A64"/>
    <w:rsid w:val="00D20866"/>
    <w:rsid w:val="00D21863"/>
    <w:rsid w:val="00D22E00"/>
    <w:rsid w:val="00D23842"/>
    <w:rsid w:val="00D2390C"/>
    <w:rsid w:val="00D23E52"/>
    <w:rsid w:val="00D25193"/>
    <w:rsid w:val="00D26A50"/>
    <w:rsid w:val="00D271F3"/>
    <w:rsid w:val="00D31EE9"/>
    <w:rsid w:val="00D329EA"/>
    <w:rsid w:val="00D32AD4"/>
    <w:rsid w:val="00D32F2C"/>
    <w:rsid w:val="00D3386D"/>
    <w:rsid w:val="00D33C7C"/>
    <w:rsid w:val="00D3476C"/>
    <w:rsid w:val="00D35DE2"/>
    <w:rsid w:val="00D363EF"/>
    <w:rsid w:val="00D364ED"/>
    <w:rsid w:val="00D3677A"/>
    <w:rsid w:val="00D36FD6"/>
    <w:rsid w:val="00D37501"/>
    <w:rsid w:val="00D37BB3"/>
    <w:rsid w:val="00D4472F"/>
    <w:rsid w:val="00D45E18"/>
    <w:rsid w:val="00D45FE0"/>
    <w:rsid w:val="00D46A6B"/>
    <w:rsid w:val="00D47F61"/>
    <w:rsid w:val="00D531CB"/>
    <w:rsid w:val="00D53472"/>
    <w:rsid w:val="00D5472C"/>
    <w:rsid w:val="00D55096"/>
    <w:rsid w:val="00D556B8"/>
    <w:rsid w:val="00D57456"/>
    <w:rsid w:val="00D57C88"/>
    <w:rsid w:val="00D57E09"/>
    <w:rsid w:val="00D62E86"/>
    <w:rsid w:val="00D64D11"/>
    <w:rsid w:val="00D65F05"/>
    <w:rsid w:val="00D663C0"/>
    <w:rsid w:val="00D66479"/>
    <w:rsid w:val="00D67417"/>
    <w:rsid w:val="00D67E40"/>
    <w:rsid w:val="00D71194"/>
    <w:rsid w:val="00D714BA"/>
    <w:rsid w:val="00D7247F"/>
    <w:rsid w:val="00D7442E"/>
    <w:rsid w:val="00D76949"/>
    <w:rsid w:val="00D769DD"/>
    <w:rsid w:val="00D7726E"/>
    <w:rsid w:val="00D7761E"/>
    <w:rsid w:val="00D77B65"/>
    <w:rsid w:val="00D77C33"/>
    <w:rsid w:val="00D80EA3"/>
    <w:rsid w:val="00D81DF5"/>
    <w:rsid w:val="00D82457"/>
    <w:rsid w:val="00D8297E"/>
    <w:rsid w:val="00D82A44"/>
    <w:rsid w:val="00D8360A"/>
    <w:rsid w:val="00D83C90"/>
    <w:rsid w:val="00D851B3"/>
    <w:rsid w:val="00D858A5"/>
    <w:rsid w:val="00D86B6D"/>
    <w:rsid w:val="00D90D3C"/>
    <w:rsid w:val="00D913B4"/>
    <w:rsid w:val="00D9272A"/>
    <w:rsid w:val="00D92964"/>
    <w:rsid w:val="00D9439B"/>
    <w:rsid w:val="00D95B37"/>
    <w:rsid w:val="00D960D3"/>
    <w:rsid w:val="00D96444"/>
    <w:rsid w:val="00D96AB1"/>
    <w:rsid w:val="00D977FA"/>
    <w:rsid w:val="00DA3D99"/>
    <w:rsid w:val="00DA420B"/>
    <w:rsid w:val="00DA446A"/>
    <w:rsid w:val="00DA4B68"/>
    <w:rsid w:val="00DA6ED9"/>
    <w:rsid w:val="00DA7D25"/>
    <w:rsid w:val="00DB1998"/>
    <w:rsid w:val="00DB20BC"/>
    <w:rsid w:val="00DB497D"/>
    <w:rsid w:val="00DB5A78"/>
    <w:rsid w:val="00DB5AF8"/>
    <w:rsid w:val="00DC183A"/>
    <w:rsid w:val="00DC285F"/>
    <w:rsid w:val="00DC43D6"/>
    <w:rsid w:val="00DC4974"/>
    <w:rsid w:val="00DC4B84"/>
    <w:rsid w:val="00DC4FEA"/>
    <w:rsid w:val="00DC576F"/>
    <w:rsid w:val="00DC57EB"/>
    <w:rsid w:val="00DC64D1"/>
    <w:rsid w:val="00DC70E3"/>
    <w:rsid w:val="00DC7C85"/>
    <w:rsid w:val="00DD27BB"/>
    <w:rsid w:val="00DD27EB"/>
    <w:rsid w:val="00DD636B"/>
    <w:rsid w:val="00DE0347"/>
    <w:rsid w:val="00DE11FE"/>
    <w:rsid w:val="00DE1D19"/>
    <w:rsid w:val="00DE246F"/>
    <w:rsid w:val="00DE2665"/>
    <w:rsid w:val="00DE342F"/>
    <w:rsid w:val="00DE4118"/>
    <w:rsid w:val="00DE5078"/>
    <w:rsid w:val="00DE5C86"/>
    <w:rsid w:val="00DE6AF0"/>
    <w:rsid w:val="00DF038C"/>
    <w:rsid w:val="00DF04E4"/>
    <w:rsid w:val="00DF20B2"/>
    <w:rsid w:val="00DF5BA5"/>
    <w:rsid w:val="00DF6A92"/>
    <w:rsid w:val="00DF6ACE"/>
    <w:rsid w:val="00DF6EFB"/>
    <w:rsid w:val="00E019E8"/>
    <w:rsid w:val="00E0282D"/>
    <w:rsid w:val="00E0473D"/>
    <w:rsid w:val="00E047B4"/>
    <w:rsid w:val="00E0512D"/>
    <w:rsid w:val="00E051C6"/>
    <w:rsid w:val="00E073B7"/>
    <w:rsid w:val="00E07F69"/>
    <w:rsid w:val="00E14167"/>
    <w:rsid w:val="00E147BB"/>
    <w:rsid w:val="00E15C39"/>
    <w:rsid w:val="00E15F96"/>
    <w:rsid w:val="00E16643"/>
    <w:rsid w:val="00E168D0"/>
    <w:rsid w:val="00E17071"/>
    <w:rsid w:val="00E1753D"/>
    <w:rsid w:val="00E219EB"/>
    <w:rsid w:val="00E221A0"/>
    <w:rsid w:val="00E229F3"/>
    <w:rsid w:val="00E24303"/>
    <w:rsid w:val="00E24384"/>
    <w:rsid w:val="00E24AAF"/>
    <w:rsid w:val="00E24AE7"/>
    <w:rsid w:val="00E2639B"/>
    <w:rsid w:val="00E27684"/>
    <w:rsid w:val="00E30574"/>
    <w:rsid w:val="00E31118"/>
    <w:rsid w:val="00E31474"/>
    <w:rsid w:val="00E33243"/>
    <w:rsid w:val="00E337CF"/>
    <w:rsid w:val="00E33F69"/>
    <w:rsid w:val="00E377E0"/>
    <w:rsid w:val="00E37C84"/>
    <w:rsid w:val="00E40825"/>
    <w:rsid w:val="00E40F8B"/>
    <w:rsid w:val="00E43C8E"/>
    <w:rsid w:val="00E44E1E"/>
    <w:rsid w:val="00E50F9F"/>
    <w:rsid w:val="00E5118F"/>
    <w:rsid w:val="00E51C1E"/>
    <w:rsid w:val="00E53485"/>
    <w:rsid w:val="00E53B38"/>
    <w:rsid w:val="00E57AC5"/>
    <w:rsid w:val="00E61D72"/>
    <w:rsid w:val="00E64D9F"/>
    <w:rsid w:val="00E65A20"/>
    <w:rsid w:val="00E7068B"/>
    <w:rsid w:val="00E728B2"/>
    <w:rsid w:val="00E72C8C"/>
    <w:rsid w:val="00E75DB0"/>
    <w:rsid w:val="00E80816"/>
    <w:rsid w:val="00E83401"/>
    <w:rsid w:val="00E857DE"/>
    <w:rsid w:val="00E867F7"/>
    <w:rsid w:val="00E91166"/>
    <w:rsid w:val="00E915ED"/>
    <w:rsid w:val="00E91743"/>
    <w:rsid w:val="00E91BA2"/>
    <w:rsid w:val="00E9377C"/>
    <w:rsid w:val="00E94B1C"/>
    <w:rsid w:val="00EA02BB"/>
    <w:rsid w:val="00EA0BF3"/>
    <w:rsid w:val="00EA15E3"/>
    <w:rsid w:val="00EA217D"/>
    <w:rsid w:val="00EA7EC1"/>
    <w:rsid w:val="00EA7F56"/>
    <w:rsid w:val="00EB01F6"/>
    <w:rsid w:val="00EB1E96"/>
    <w:rsid w:val="00EB3C60"/>
    <w:rsid w:val="00EB5245"/>
    <w:rsid w:val="00EB63A9"/>
    <w:rsid w:val="00EB6BAC"/>
    <w:rsid w:val="00EC0944"/>
    <w:rsid w:val="00EC2ADD"/>
    <w:rsid w:val="00EC3BFC"/>
    <w:rsid w:val="00EC49E7"/>
    <w:rsid w:val="00EC4FE6"/>
    <w:rsid w:val="00EC71D8"/>
    <w:rsid w:val="00ED0D09"/>
    <w:rsid w:val="00ED3E35"/>
    <w:rsid w:val="00ED3EA2"/>
    <w:rsid w:val="00ED5CA7"/>
    <w:rsid w:val="00ED6703"/>
    <w:rsid w:val="00ED7184"/>
    <w:rsid w:val="00EE1901"/>
    <w:rsid w:val="00EE21B4"/>
    <w:rsid w:val="00EE24F4"/>
    <w:rsid w:val="00EE7319"/>
    <w:rsid w:val="00EF1E77"/>
    <w:rsid w:val="00EF2450"/>
    <w:rsid w:val="00EF3924"/>
    <w:rsid w:val="00EF4744"/>
    <w:rsid w:val="00EF475E"/>
    <w:rsid w:val="00F0100E"/>
    <w:rsid w:val="00F01910"/>
    <w:rsid w:val="00F02445"/>
    <w:rsid w:val="00F0342D"/>
    <w:rsid w:val="00F043DB"/>
    <w:rsid w:val="00F04406"/>
    <w:rsid w:val="00F05BC7"/>
    <w:rsid w:val="00F07613"/>
    <w:rsid w:val="00F105C4"/>
    <w:rsid w:val="00F108DA"/>
    <w:rsid w:val="00F11D3D"/>
    <w:rsid w:val="00F121C1"/>
    <w:rsid w:val="00F12459"/>
    <w:rsid w:val="00F16775"/>
    <w:rsid w:val="00F1723A"/>
    <w:rsid w:val="00F17BDD"/>
    <w:rsid w:val="00F20FAA"/>
    <w:rsid w:val="00F21BA6"/>
    <w:rsid w:val="00F24D43"/>
    <w:rsid w:val="00F31D7C"/>
    <w:rsid w:val="00F320F4"/>
    <w:rsid w:val="00F328AE"/>
    <w:rsid w:val="00F32E3A"/>
    <w:rsid w:val="00F337BC"/>
    <w:rsid w:val="00F36DD7"/>
    <w:rsid w:val="00F378C9"/>
    <w:rsid w:val="00F41F09"/>
    <w:rsid w:val="00F425EC"/>
    <w:rsid w:val="00F43657"/>
    <w:rsid w:val="00F45935"/>
    <w:rsid w:val="00F51641"/>
    <w:rsid w:val="00F51BD4"/>
    <w:rsid w:val="00F52D6A"/>
    <w:rsid w:val="00F538D3"/>
    <w:rsid w:val="00F540A7"/>
    <w:rsid w:val="00F548DC"/>
    <w:rsid w:val="00F5633E"/>
    <w:rsid w:val="00F602DB"/>
    <w:rsid w:val="00F62219"/>
    <w:rsid w:val="00F62C89"/>
    <w:rsid w:val="00F63463"/>
    <w:rsid w:val="00F654B7"/>
    <w:rsid w:val="00F671B9"/>
    <w:rsid w:val="00F708C9"/>
    <w:rsid w:val="00F72226"/>
    <w:rsid w:val="00F72C9A"/>
    <w:rsid w:val="00F75DFF"/>
    <w:rsid w:val="00F76166"/>
    <w:rsid w:val="00F7762E"/>
    <w:rsid w:val="00F801C2"/>
    <w:rsid w:val="00F804E0"/>
    <w:rsid w:val="00F80872"/>
    <w:rsid w:val="00F83F5A"/>
    <w:rsid w:val="00F87B08"/>
    <w:rsid w:val="00F917FC"/>
    <w:rsid w:val="00F93E74"/>
    <w:rsid w:val="00F9465F"/>
    <w:rsid w:val="00F95420"/>
    <w:rsid w:val="00F95E5A"/>
    <w:rsid w:val="00FA0E34"/>
    <w:rsid w:val="00FA1647"/>
    <w:rsid w:val="00FA2934"/>
    <w:rsid w:val="00FA2C69"/>
    <w:rsid w:val="00FA4128"/>
    <w:rsid w:val="00FA7FCE"/>
    <w:rsid w:val="00FB0F64"/>
    <w:rsid w:val="00FB1727"/>
    <w:rsid w:val="00FB26D7"/>
    <w:rsid w:val="00FB3EC0"/>
    <w:rsid w:val="00FB537D"/>
    <w:rsid w:val="00FB6C4D"/>
    <w:rsid w:val="00FB6C92"/>
    <w:rsid w:val="00FB6CE4"/>
    <w:rsid w:val="00FC01A4"/>
    <w:rsid w:val="00FC0B1E"/>
    <w:rsid w:val="00FC16A6"/>
    <w:rsid w:val="00FC222A"/>
    <w:rsid w:val="00FC4044"/>
    <w:rsid w:val="00FC4F93"/>
    <w:rsid w:val="00FC5C85"/>
    <w:rsid w:val="00FC5CD6"/>
    <w:rsid w:val="00FD05EA"/>
    <w:rsid w:val="00FD2F4C"/>
    <w:rsid w:val="00FD3FDB"/>
    <w:rsid w:val="00FD6139"/>
    <w:rsid w:val="00FD688B"/>
    <w:rsid w:val="00FE0E9A"/>
    <w:rsid w:val="00FE5F3A"/>
    <w:rsid w:val="00FE61BA"/>
    <w:rsid w:val="00FE6F42"/>
    <w:rsid w:val="00FF35D4"/>
    <w:rsid w:val="00FF4ED4"/>
    <w:rsid w:val="00FF5532"/>
    <w:rsid w:val="00FF5809"/>
    <w:rsid w:val="00FF5D42"/>
    <w:rsid w:val="00FF77ED"/>
    <w:rsid w:val="00FF7B74"/>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CE1B7B-08F0-4BCC-AD39-5BA1C797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8E"/>
    <w:pPr>
      <w:spacing w:after="180" w:line="240" w:lineRule="exact"/>
    </w:pPr>
    <w:rPr>
      <w:rFonts w:ascii="Trebuchet MS" w:hAnsi="Trebuchet MS"/>
      <w:szCs w:val="24"/>
    </w:rPr>
  </w:style>
  <w:style w:type="paragraph" w:styleId="Heading1">
    <w:name w:val="heading 1"/>
    <w:basedOn w:val="Normal"/>
    <w:next w:val="Normal"/>
    <w:link w:val="Heading1Char"/>
    <w:qFormat/>
    <w:rsid w:val="00545A8E"/>
    <w:pPr>
      <w:keepNext/>
      <w:spacing w:before="480" w:after="240" w:line="400" w:lineRule="exact"/>
      <w:outlineLvl w:val="0"/>
    </w:pPr>
    <w:rPr>
      <w:rFonts w:cs="Arial"/>
      <w:b/>
      <w:bCs/>
      <w:color w:val="041E42"/>
      <w:kern w:val="32"/>
      <w:sz w:val="32"/>
      <w:szCs w:val="32"/>
    </w:rPr>
  </w:style>
  <w:style w:type="paragraph" w:styleId="Heading2">
    <w:name w:val="heading 2"/>
    <w:basedOn w:val="Normal"/>
    <w:next w:val="Normal"/>
    <w:link w:val="Heading2Char"/>
    <w:qFormat/>
    <w:rsid w:val="00F72C9A"/>
    <w:pPr>
      <w:keepNext/>
      <w:spacing w:before="440" w:after="80"/>
      <w:outlineLvl w:val="1"/>
    </w:pPr>
    <w:rPr>
      <w:rFonts w:cs="Arial"/>
      <w:b/>
      <w:bCs/>
      <w:iCs/>
      <w:color w:val="E4002B"/>
      <w:sz w:val="24"/>
      <w:szCs w:val="28"/>
    </w:rPr>
  </w:style>
  <w:style w:type="paragraph" w:styleId="Heading3">
    <w:name w:val="heading 3"/>
    <w:basedOn w:val="Heading2"/>
    <w:next w:val="Normal"/>
    <w:link w:val="Heading3Char"/>
    <w:qFormat/>
    <w:rsid w:val="00457C0E"/>
    <w:pPr>
      <w:spacing w:before="320"/>
      <w:outlineLvl w:val="2"/>
    </w:pPr>
    <w:rPr>
      <w:bCs w:val="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A8E"/>
    <w:rPr>
      <w:rFonts w:ascii="Trebuchet MS" w:hAnsi="Trebuchet MS" w:cs="Arial"/>
      <w:b/>
      <w:bCs/>
      <w:color w:val="041E42"/>
      <w:kern w:val="32"/>
      <w:sz w:val="32"/>
      <w:szCs w:val="32"/>
    </w:rPr>
  </w:style>
  <w:style w:type="character" w:customStyle="1" w:styleId="Heading2Char">
    <w:name w:val="Heading 2 Char"/>
    <w:basedOn w:val="DefaultParagraphFont"/>
    <w:link w:val="Heading2"/>
    <w:rsid w:val="00F72C9A"/>
    <w:rPr>
      <w:rFonts w:ascii="Trebuchet MS" w:hAnsi="Trebuchet MS" w:cs="Arial"/>
      <w:b/>
      <w:bCs/>
      <w:iCs/>
      <w:color w:val="E4002B"/>
      <w:sz w:val="24"/>
      <w:szCs w:val="28"/>
    </w:rPr>
  </w:style>
  <w:style w:type="character" w:customStyle="1" w:styleId="Heading3Char">
    <w:name w:val="Heading 3 Char"/>
    <w:basedOn w:val="DefaultParagraphFont"/>
    <w:link w:val="Heading3"/>
    <w:rsid w:val="00457C0E"/>
    <w:rPr>
      <w:rFonts w:ascii="Trebuchet MS" w:hAnsi="Trebuchet MS" w:cs="Arial"/>
      <w:b/>
      <w:iCs/>
      <w:color w:val="041E42"/>
      <w:szCs w:val="26"/>
    </w:rPr>
  </w:style>
  <w:style w:type="paragraph" w:customStyle="1" w:styleId="Charitynumber">
    <w:name w:val="Charity number"/>
    <w:basedOn w:val="Normal"/>
    <w:rsid w:val="00457C0E"/>
    <w:rPr>
      <w:sz w:val="15"/>
      <w:szCs w:val="15"/>
    </w:rPr>
  </w:style>
  <w:style w:type="character" w:styleId="Hyperlink">
    <w:name w:val="Hyperlink"/>
    <w:basedOn w:val="DefaultParagraphFont"/>
    <w:rsid w:val="00457C0E"/>
    <w:rPr>
      <w:color w:val="auto"/>
      <w:w w:val="100"/>
      <w:u w:val="none" w:color="000000"/>
    </w:rPr>
  </w:style>
  <w:style w:type="paragraph" w:styleId="ListParagraph">
    <w:name w:val="List Paragraph"/>
    <w:aliases w:val="Bulleted list"/>
    <w:basedOn w:val="Normal"/>
    <w:uiPriority w:val="34"/>
    <w:qFormat/>
    <w:rsid w:val="005D128F"/>
    <w:pPr>
      <w:numPr>
        <w:numId w:val="3"/>
      </w:numPr>
      <w:tabs>
        <w:tab w:val="clear" w:pos="720"/>
        <w:tab w:val="num" w:pos="284"/>
      </w:tabs>
      <w:spacing w:after="60"/>
      <w:ind w:left="284" w:hanging="284"/>
      <w:contextualSpacing/>
    </w:pPr>
  </w:style>
  <w:style w:type="numbering" w:customStyle="1" w:styleId="StyleBulletedSymbolsymbolLeft0cmHanging063cm">
    <w:name w:val="Style Bulleted Symbol (symbol) Left:  0 cm Hanging:  0.63 cm"/>
    <w:basedOn w:val="NoList"/>
    <w:rsid w:val="005D128F"/>
    <w:pPr>
      <w:numPr>
        <w:numId w:val="2"/>
      </w:numPr>
    </w:pPr>
  </w:style>
  <w:style w:type="paragraph" w:styleId="Header">
    <w:name w:val="header"/>
    <w:basedOn w:val="Normal"/>
    <w:link w:val="HeaderChar"/>
    <w:rsid w:val="00457C0E"/>
    <w:pPr>
      <w:tabs>
        <w:tab w:val="center" w:pos="4513"/>
        <w:tab w:val="right" w:pos="9026"/>
      </w:tabs>
      <w:spacing w:line="240" w:lineRule="auto"/>
    </w:pPr>
  </w:style>
  <w:style w:type="character" w:customStyle="1" w:styleId="HeaderChar">
    <w:name w:val="Header Char"/>
    <w:basedOn w:val="DefaultParagraphFont"/>
    <w:link w:val="Header"/>
    <w:rsid w:val="00457C0E"/>
    <w:rPr>
      <w:rFonts w:ascii="Trebuchet MS" w:hAnsi="Trebuchet MS"/>
      <w:szCs w:val="24"/>
    </w:rPr>
  </w:style>
  <w:style w:type="paragraph" w:styleId="Footer">
    <w:name w:val="footer"/>
    <w:basedOn w:val="Normal"/>
    <w:link w:val="FooterChar"/>
    <w:rsid w:val="00457C0E"/>
    <w:pPr>
      <w:tabs>
        <w:tab w:val="center" w:pos="4513"/>
        <w:tab w:val="right" w:pos="9026"/>
      </w:tabs>
      <w:spacing w:line="240" w:lineRule="auto"/>
    </w:pPr>
  </w:style>
  <w:style w:type="character" w:customStyle="1" w:styleId="FooterChar">
    <w:name w:val="Footer Char"/>
    <w:basedOn w:val="DefaultParagraphFont"/>
    <w:link w:val="Footer"/>
    <w:rsid w:val="00457C0E"/>
    <w:rPr>
      <w:rFonts w:ascii="Trebuchet MS" w:hAnsi="Trebuchet MS"/>
      <w:szCs w:val="24"/>
    </w:rPr>
  </w:style>
  <w:style w:type="paragraph" w:customStyle="1" w:styleId="Highlightstyle">
    <w:name w:val="Highlight style"/>
    <w:basedOn w:val="Normal"/>
    <w:qFormat/>
    <w:rsid w:val="000D1F8A"/>
    <w:pPr>
      <w:pBdr>
        <w:top w:val="single" w:sz="48" w:space="1" w:color="041E42"/>
        <w:left w:val="single" w:sz="48" w:space="4" w:color="041E42"/>
        <w:bottom w:val="single" w:sz="48" w:space="3" w:color="041E42"/>
        <w:right w:val="single" w:sz="48" w:space="4" w:color="041E42"/>
      </w:pBdr>
      <w:shd w:val="clear" w:color="auto" w:fill="041E42"/>
      <w:spacing w:before="360" w:after="400" w:line="280" w:lineRule="exact"/>
      <w:ind w:left="1134" w:right="1134"/>
    </w:pPr>
    <w:rPr>
      <w:color w:val="FFFFFF" w:themeColor="background1"/>
      <w:sz w:val="22"/>
      <w:szCs w:val="22"/>
    </w:rPr>
  </w:style>
  <w:style w:type="paragraph" w:styleId="BalloonText">
    <w:name w:val="Balloon Text"/>
    <w:basedOn w:val="Normal"/>
    <w:link w:val="BalloonTextChar"/>
    <w:rsid w:val="00D164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64D4"/>
    <w:rPr>
      <w:rFonts w:ascii="Tahoma" w:hAnsi="Tahoma" w:cs="Tahoma"/>
      <w:sz w:val="16"/>
      <w:szCs w:val="16"/>
    </w:rPr>
  </w:style>
  <w:style w:type="paragraph" w:customStyle="1" w:styleId="Intro">
    <w:name w:val="Intro"/>
    <w:basedOn w:val="Normal"/>
    <w:qFormat/>
    <w:rsid w:val="00D164D4"/>
    <w:pPr>
      <w:spacing w:line="300" w:lineRule="exact"/>
    </w:pPr>
    <w:rPr>
      <w:color w:val="041E42"/>
      <w:sz w:val="24"/>
    </w:rPr>
  </w:style>
  <w:style w:type="paragraph" w:styleId="NoSpacing">
    <w:name w:val="No Spacing"/>
    <w:uiPriority w:val="1"/>
    <w:qFormat/>
    <w:rsid w:val="005F5260"/>
    <w:rPr>
      <w:rFonts w:ascii="Trebuchet MS" w:hAnsi="Trebuchet MS"/>
      <w:szCs w:val="24"/>
    </w:rPr>
  </w:style>
  <w:style w:type="character" w:styleId="Emphasis">
    <w:name w:val="Emphasis"/>
    <w:basedOn w:val="DefaultParagraphFont"/>
    <w:qFormat/>
    <w:rsid w:val="00945EEC"/>
    <w:rPr>
      <w:i/>
      <w:iCs/>
    </w:rPr>
  </w:style>
  <w:style w:type="paragraph" w:styleId="NormalWeb">
    <w:name w:val="Normal (Web)"/>
    <w:basedOn w:val="Normal"/>
    <w:uiPriority w:val="99"/>
    <w:unhideWhenUsed/>
    <w:rsid w:val="006C51B6"/>
    <w:pPr>
      <w:spacing w:before="100" w:beforeAutospacing="1" w:after="100" w:afterAutospacing="1" w:line="240" w:lineRule="auto"/>
    </w:pPr>
    <w:rPr>
      <w:rFonts w:ascii="Times New Roman" w:hAnsi="Times New Roman"/>
      <w:sz w:val="24"/>
    </w:rPr>
  </w:style>
  <w:style w:type="table" w:styleId="TableGrid">
    <w:name w:val="Table Grid"/>
    <w:basedOn w:val="TableNormal"/>
    <w:rsid w:val="00647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140309">
      <w:bodyDiv w:val="1"/>
      <w:marLeft w:val="0"/>
      <w:marRight w:val="0"/>
      <w:marTop w:val="0"/>
      <w:marBottom w:val="0"/>
      <w:divBdr>
        <w:top w:val="none" w:sz="0" w:space="0" w:color="auto"/>
        <w:left w:val="none" w:sz="0" w:space="0" w:color="auto"/>
        <w:bottom w:val="none" w:sz="0" w:space="0" w:color="auto"/>
        <w:right w:val="none" w:sz="0" w:space="0" w:color="auto"/>
      </w:divBdr>
    </w:div>
    <w:div w:id="976837318">
      <w:bodyDiv w:val="1"/>
      <w:marLeft w:val="0"/>
      <w:marRight w:val="0"/>
      <w:marTop w:val="0"/>
      <w:marBottom w:val="0"/>
      <w:divBdr>
        <w:top w:val="none" w:sz="0" w:space="0" w:color="auto"/>
        <w:left w:val="none" w:sz="0" w:space="0" w:color="auto"/>
        <w:bottom w:val="none" w:sz="0" w:space="0" w:color="auto"/>
        <w:right w:val="none" w:sz="0" w:space="0" w:color="auto"/>
      </w:divBdr>
      <w:divsChild>
        <w:div w:id="1234119671">
          <w:marLeft w:val="0"/>
          <w:marRight w:val="0"/>
          <w:marTop w:val="0"/>
          <w:marBottom w:val="0"/>
          <w:divBdr>
            <w:top w:val="none" w:sz="0" w:space="0" w:color="auto"/>
            <w:left w:val="none" w:sz="0" w:space="0" w:color="auto"/>
            <w:bottom w:val="none" w:sz="0" w:space="0" w:color="auto"/>
            <w:right w:val="none" w:sz="0" w:space="0" w:color="auto"/>
          </w:divBdr>
          <w:divsChild>
            <w:div w:id="904680265">
              <w:marLeft w:val="0"/>
              <w:marRight w:val="0"/>
              <w:marTop w:val="0"/>
              <w:marBottom w:val="0"/>
              <w:divBdr>
                <w:top w:val="none" w:sz="0" w:space="0" w:color="auto"/>
                <w:left w:val="none" w:sz="0" w:space="0" w:color="auto"/>
                <w:bottom w:val="none" w:sz="0" w:space="0" w:color="auto"/>
                <w:right w:val="none" w:sz="0" w:space="0" w:color="auto"/>
              </w:divBdr>
              <w:divsChild>
                <w:div w:id="666325956">
                  <w:marLeft w:val="0"/>
                  <w:marRight w:val="0"/>
                  <w:marTop w:val="0"/>
                  <w:marBottom w:val="0"/>
                  <w:divBdr>
                    <w:top w:val="none" w:sz="0" w:space="0" w:color="auto"/>
                    <w:left w:val="none" w:sz="0" w:space="0" w:color="auto"/>
                    <w:bottom w:val="none" w:sz="0" w:space="0" w:color="auto"/>
                    <w:right w:val="none" w:sz="0" w:space="0" w:color="auto"/>
                  </w:divBdr>
                  <w:divsChild>
                    <w:div w:id="68308028">
                      <w:marLeft w:val="0"/>
                      <w:marRight w:val="0"/>
                      <w:marTop w:val="0"/>
                      <w:marBottom w:val="0"/>
                      <w:divBdr>
                        <w:top w:val="none" w:sz="0" w:space="0" w:color="auto"/>
                        <w:left w:val="none" w:sz="0" w:space="0" w:color="auto"/>
                        <w:bottom w:val="none" w:sz="0" w:space="0" w:color="auto"/>
                        <w:right w:val="none" w:sz="0" w:space="0" w:color="auto"/>
                      </w:divBdr>
                      <w:divsChild>
                        <w:div w:id="1364866519">
                          <w:marLeft w:val="0"/>
                          <w:marRight w:val="0"/>
                          <w:marTop w:val="0"/>
                          <w:marBottom w:val="0"/>
                          <w:divBdr>
                            <w:top w:val="none" w:sz="0" w:space="0" w:color="auto"/>
                            <w:left w:val="none" w:sz="0" w:space="0" w:color="auto"/>
                            <w:bottom w:val="none" w:sz="0" w:space="0" w:color="auto"/>
                            <w:right w:val="none" w:sz="0" w:space="0" w:color="auto"/>
                          </w:divBdr>
                          <w:divsChild>
                            <w:div w:id="1680310253">
                              <w:marLeft w:val="0"/>
                              <w:marRight w:val="0"/>
                              <w:marTop w:val="0"/>
                              <w:marBottom w:val="0"/>
                              <w:divBdr>
                                <w:top w:val="none" w:sz="0" w:space="0" w:color="auto"/>
                                <w:left w:val="none" w:sz="0" w:space="0" w:color="auto"/>
                                <w:bottom w:val="none" w:sz="0" w:space="0" w:color="auto"/>
                                <w:right w:val="none" w:sz="0" w:space="0" w:color="auto"/>
                              </w:divBdr>
                              <w:divsChild>
                                <w:div w:id="456414120">
                                  <w:marLeft w:val="0"/>
                                  <w:marRight w:val="0"/>
                                  <w:marTop w:val="0"/>
                                  <w:marBottom w:val="0"/>
                                  <w:divBdr>
                                    <w:top w:val="none" w:sz="0" w:space="0" w:color="auto"/>
                                    <w:left w:val="none" w:sz="0" w:space="0" w:color="auto"/>
                                    <w:bottom w:val="none" w:sz="0" w:space="0" w:color="auto"/>
                                    <w:right w:val="none" w:sz="0" w:space="0" w:color="auto"/>
                                  </w:divBdr>
                                  <w:divsChild>
                                    <w:div w:id="742413512">
                                      <w:marLeft w:val="0"/>
                                      <w:marRight w:val="0"/>
                                      <w:marTop w:val="0"/>
                                      <w:marBottom w:val="0"/>
                                      <w:divBdr>
                                        <w:top w:val="none" w:sz="0" w:space="0" w:color="auto"/>
                                        <w:left w:val="none" w:sz="0" w:space="0" w:color="auto"/>
                                        <w:bottom w:val="none" w:sz="0" w:space="0" w:color="auto"/>
                                        <w:right w:val="none" w:sz="0" w:space="0" w:color="auto"/>
                                      </w:divBdr>
                                      <w:divsChild>
                                        <w:div w:id="1129516484">
                                          <w:marLeft w:val="0"/>
                                          <w:marRight w:val="0"/>
                                          <w:marTop w:val="0"/>
                                          <w:marBottom w:val="0"/>
                                          <w:divBdr>
                                            <w:top w:val="none" w:sz="0" w:space="0" w:color="auto"/>
                                            <w:left w:val="none" w:sz="0" w:space="0" w:color="auto"/>
                                            <w:bottom w:val="none" w:sz="0" w:space="0" w:color="auto"/>
                                            <w:right w:val="none" w:sz="0" w:space="0" w:color="auto"/>
                                          </w:divBdr>
                                          <w:divsChild>
                                            <w:div w:id="1108620850">
                                              <w:marLeft w:val="0"/>
                                              <w:marRight w:val="0"/>
                                              <w:marTop w:val="0"/>
                                              <w:marBottom w:val="0"/>
                                              <w:divBdr>
                                                <w:top w:val="none" w:sz="0" w:space="0" w:color="auto"/>
                                                <w:left w:val="none" w:sz="0" w:space="0" w:color="auto"/>
                                                <w:bottom w:val="none" w:sz="0" w:space="0" w:color="auto"/>
                                                <w:right w:val="none" w:sz="0" w:space="0" w:color="auto"/>
                                              </w:divBdr>
                                              <w:divsChild>
                                                <w:div w:id="2130582842">
                                                  <w:marLeft w:val="0"/>
                                                  <w:marRight w:val="195"/>
                                                  <w:marTop w:val="0"/>
                                                  <w:marBottom w:val="0"/>
                                                  <w:divBdr>
                                                    <w:top w:val="none" w:sz="0" w:space="0" w:color="auto"/>
                                                    <w:left w:val="none" w:sz="0" w:space="0" w:color="auto"/>
                                                    <w:bottom w:val="none" w:sz="0" w:space="0" w:color="auto"/>
                                                    <w:right w:val="none" w:sz="0" w:space="0" w:color="auto"/>
                                                  </w:divBdr>
                                                  <w:divsChild>
                                                    <w:div w:id="544685691">
                                                      <w:marLeft w:val="0"/>
                                                      <w:marRight w:val="0"/>
                                                      <w:marTop w:val="0"/>
                                                      <w:marBottom w:val="0"/>
                                                      <w:divBdr>
                                                        <w:top w:val="none" w:sz="0" w:space="0" w:color="auto"/>
                                                        <w:left w:val="none" w:sz="0" w:space="0" w:color="auto"/>
                                                        <w:bottom w:val="none" w:sz="0" w:space="0" w:color="auto"/>
                                                        <w:right w:val="none" w:sz="0" w:space="0" w:color="auto"/>
                                                      </w:divBdr>
                                                      <w:divsChild>
                                                        <w:div w:id="1437480237">
                                                          <w:marLeft w:val="0"/>
                                                          <w:marRight w:val="0"/>
                                                          <w:marTop w:val="0"/>
                                                          <w:marBottom w:val="0"/>
                                                          <w:divBdr>
                                                            <w:top w:val="none" w:sz="0" w:space="0" w:color="auto"/>
                                                            <w:left w:val="none" w:sz="0" w:space="0" w:color="auto"/>
                                                            <w:bottom w:val="none" w:sz="0" w:space="0" w:color="auto"/>
                                                            <w:right w:val="none" w:sz="0" w:space="0" w:color="auto"/>
                                                          </w:divBdr>
                                                          <w:divsChild>
                                                            <w:div w:id="2041390525">
                                                              <w:marLeft w:val="0"/>
                                                              <w:marRight w:val="0"/>
                                                              <w:marTop w:val="0"/>
                                                              <w:marBottom w:val="0"/>
                                                              <w:divBdr>
                                                                <w:top w:val="none" w:sz="0" w:space="0" w:color="auto"/>
                                                                <w:left w:val="none" w:sz="0" w:space="0" w:color="auto"/>
                                                                <w:bottom w:val="none" w:sz="0" w:space="0" w:color="auto"/>
                                                                <w:right w:val="none" w:sz="0" w:space="0" w:color="auto"/>
                                                              </w:divBdr>
                                                              <w:divsChild>
                                                                <w:div w:id="1334189985">
                                                                  <w:marLeft w:val="0"/>
                                                                  <w:marRight w:val="0"/>
                                                                  <w:marTop w:val="0"/>
                                                                  <w:marBottom w:val="0"/>
                                                                  <w:divBdr>
                                                                    <w:top w:val="none" w:sz="0" w:space="0" w:color="auto"/>
                                                                    <w:left w:val="none" w:sz="0" w:space="0" w:color="auto"/>
                                                                    <w:bottom w:val="none" w:sz="0" w:space="0" w:color="auto"/>
                                                                    <w:right w:val="none" w:sz="0" w:space="0" w:color="auto"/>
                                                                  </w:divBdr>
                                                                  <w:divsChild>
                                                                    <w:div w:id="754670360">
                                                                      <w:marLeft w:val="405"/>
                                                                      <w:marRight w:val="0"/>
                                                                      <w:marTop w:val="0"/>
                                                                      <w:marBottom w:val="0"/>
                                                                      <w:divBdr>
                                                                        <w:top w:val="none" w:sz="0" w:space="0" w:color="auto"/>
                                                                        <w:left w:val="none" w:sz="0" w:space="0" w:color="auto"/>
                                                                        <w:bottom w:val="none" w:sz="0" w:space="0" w:color="auto"/>
                                                                        <w:right w:val="none" w:sz="0" w:space="0" w:color="auto"/>
                                                                      </w:divBdr>
                                                                      <w:divsChild>
                                                                        <w:div w:id="2060283005">
                                                                          <w:marLeft w:val="0"/>
                                                                          <w:marRight w:val="0"/>
                                                                          <w:marTop w:val="0"/>
                                                                          <w:marBottom w:val="0"/>
                                                                          <w:divBdr>
                                                                            <w:top w:val="none" w:sz="0" w:space="0" w:color="auto"/>
                                                                            <w:left w:val="none" w:sz="0" w:space="0" w:color="auto"/>
                                                                            <w:bottom w:val="none" w:sz="0" w:space="0" w:color="auto"/>
                                                                            <w:right w:val="none" w:sz="0" w:space="0" w:color="auto"/>
                                                                          </w:divBdr>
                                                                          <w:divsChild>
                                                                            <w:div w:id="1094595087">
                                                                              <w:marLeft w:val="0"/>
                                                                              <w:marRight w:val="0"/>
                                                                              <w:marTop w:val="0"/>
                                                                              <w:marBottom w:val="0"/>
                                                                              <w:divBdr>
                                                                                <w:top w:val="none" w:sz="0" w:space="0" w:color="auto"/>
                                                                                <w:left w:val="none" w:sz="0" w:space="0" w:color="auto"/>
                                                                                <w:bottom w:val="none" w:sz="0" w:space="0" w:color="auto"/>
                                                                                <w:right w:val="none" w:sz="0" w:space="0" w:color="auto"/>
                                                                              </w:divBdr>
                                                                              <w:divsChild>
                                                                                <w:div w:id="620261382">
                                                                                  <w:marLeft w:val="0"/>
                                                                                  <w:marRight w:val="0"/>
                                                                                  <w:marTop w:val="0"/>
                                                                                  <w:marBottom w:val="0"/>
                                                                                  <w:divBdr>
                                                                                    <w:top w:val="none" w:sz="0" w:space="0" w:color="auto"/>
                                                                                    <w:left w:val="none" w:sz="0" w:space="0" w:color="auto"/>
                                                                                    <w:bottom w:val="none" w:sz="0" w:space="0" w:color="auto"/>
                                                                                    <w:right w:val="none" w:sz="0" w:space="0" w:color="auto"/>
                                                                                  </w:divBdr>
                                                                                  <w:divsChild>
                                                                                    <w:div w:id="109932513">
                                                                                      <w:marLeft w:val="0"/>
                                                                                      <w:marRight w:val="0"/>
                                                                                      <w:marTop w:val="0"/>
                                                                                      <w:marBottom w:val="0"/>
                                                                                      <w:divBdr>
                                                                                        <w:top w:val="none" w:sz="0" w:space="0" w:color="auto"/>
                                                                                        <w:left w:val="none" w:sz="0" w:space="0" w:color="auto"/>
                                                                                        <w:bottom w:val="none" w:sz="0" w:space="0" w:color="auto"/>
                                                                                        <w:right w:val="none" w:sz="0" w:space="0" w:color="auto"/>
                                                                                      </w:divBdr>
                                                                                      <w:divsChild>
                                                                                        <w:div w:id="612438017">
                                                                                          <w:marLeft w:val="0"/>
                                                                                          <w:marRight w:val="0"/>
                                                                                          <w:marTop w:val="0"/>
                                                                                          <w:marBottom w:val="0"/>
                                                                                          <w:divBdr>
                                                                                            <w:top w:val="none" w:sz="0" w:space="0" w:color="auto"/>
                                                                                            <w:left w:val="none" w:sz="0" w:space="0" w:color="auto"/>
                                                                                            <w:bottom w:val="none" w:sz="0" w:space="0" w:color="auto"/>
                                                                                            <w:right w:val="none" w:sz="0" w:space="0" w:color="auto"/>
                                                                                          </w:divBdr>
                                                                                          <w:divsChild>
                                                                                            <w:div w:id="1417363415">
                                                                                              <w:marLeft w:val="0"/>
                                                                                              <w:marRight w:val="0"/>
                                                                                              <w:marTop w:val="0"/>
                                                                                              <w:marBottom w:val="0"/>
                                                                                              <w:divBdr>
                                                                                                <w:top w:val="none" w:sz="0" w:space="0" w:color="auto"/>
                                                                                                <w:left w:val="none" w:sz="0" w:space="0" w:color="auto"/>
                                                                                                <w:bottom w:val="none" w:sz="0" w:space="0" w:color="auto"/>
                                                                                                <w:right w:val="none" w:sz="0" w:space="0" w:color="auto"/>
                                                                                              </w:divBdr>
                                                                                              <w:divsChild>
                                                                                                <w:div w:id="573972277">
                                                                                                  <w:marLeft w:val="0"/>
                                                                                                  <w:marRight w:val="0"/>
                                                                                                  <w:marTop w:val="15"/>
                                                                                                  <w:marBottom w:val="0"/>
                                                                                                  <w:divBdr>
                                                                                                    <w:top w:val="none" w:sz="0" w:space="0" w:color="auto"/>
                                                                                                    <w:left w:val="none" w:sz="0" w:space="0" w:color="auto"/>
                                                                                                    <w:bottom w:val="single" w:sz="6" w:space="15" w:color="auto"/>
                                                                                                    <w:right w:val="none" w:sz="0" w:space="0" w:color="auto"/>
                                                                                                  </w:divBdr>
                                                                                                  <w:divsChild>
                                                                                                    <w:div w:id="343286087">
                                                                                                      <w:marLeft w:val="0"/>
                                                                                                      <w:marRight w:val="0"/>
                                                                                                      <w:marTop w:val="180"/>
                                                                                                      <w:marBottom w:val="0"/>
                                                                                                      <w:divBdr>
                                                                                                        <w:top w:val="none" w:sz="0" w:space="0" w:color="auto"/>
                                                                                                        <w:left w:val="none" w:sz="0" w:space="0" w:color="auto"/>
                                                                                                        <w:bottom w:val="none" w:sz="0" w:space="0" w:color="auto"/>
                                                                                                        <w:right w:val="none" w:sz="0" w:space="0" w:color="auto"/>
                                                                                                      </w:divBdr>
                                                                                                      <w:divsChild>
                                                                                                        <w:div w:id="1604535441">
                                                                                                          <w:marLeft w:val="0"/>
                                                                                                          <w:marRight w:val="0"/>
                                                                                                          <w:marTop w:val="0"/>
                                                                                                          <w:marBottom w:val="0"/>
                                                                                                          <w:divBdr>
                                                                                                            <w:top w:val="none" w:sz="0" w:space="0" w:color="auto"/>
                                                                                                            <w:left w:val="none" w:sz="0" w:space="0" w:color="auto"/>
                                                                                                            <w:bottom w:val="none" w:sz="0" w:space="0" w:color="auto"/>
                                                                                                            <w:right w:val="none" w:sz="0" w:space="0" w:color="auto"/>
                                                                                                          </w:divBdr>
                                                                                                          <w:divsChild>
                                                                                                            <w:div w:id="1190489385">
                                                                                                              <w:marLeft w:val="0"/>
                                                                                                              <w:marRight w:val="0"/>
                                                                                                              <w:marTop w:val="0"/>
                                                                                                              <w:marBottom w:val="0"/>
                                                                                                              <w:divBdr>
                                                                                                                <w:top w:val="none" w:sz="0" w:space="0" w:color="auto"/>
                                                                                                                <w:left w:val="none" w:sz="0" w:space="0" w:color="auto"/>
                                                                                                                <w:bottom w:val="none" w:sz="0" w:space="0" w:color="auto"/>
                                                                                                                <w:right w:val="none" w:sz="0" w:space="0" w:color="auto"/>
                                                                                                              </w:divBdr>
                                                                                                              <w:divsChild>
                                                                                                                <w:div w:id="270862989">
                                                                                                                  <w:marLeft w:val="0"/>
                                                                                                                  <w:marRight w:val="0"/>
                                                                                                                  <w:marTop w:val="30"/>
                                                                                                                  <w:marBottom w:val="0"/>
                                                                                                                  <w:divBdr>
                                                                                                                    <w:top w:val="none" w:sz="0" w:space="0" w:color="auto"/>
                                                                                                                    <w:left w:val="none" w:sz="0" w:space="0" w:color="auto"/>
                                                                                                                    <w:bottom w:val="none" w:sz="0" w:space="0" w:color="auto"/>
                                                                                                                    <w:right w:val="none" w:sz="0" w:space="0" w:color="auto"/>
                                                                                                                  </w:divBdr>
                                                                                                                  <w:divsChild>
                                                                                                                    <w:div w:id="736903483">
                                                                                                                      <w:marLeft w:val="0"/>
                                                                                                                      <w:marRight w:val="0"/>
                                                                                                                      <w:marTop w:val="0"/>
                                                                                                                      <w:marBottom w:val="0"/>
                                                                                                                      <w:divBdr>
                                                                                                                        <w:top w:val="none" w:sz="0" w:space="0" w:color="auto"/>
                                                                                                                        <w:left w:val="none" w:sz="0" w:space="0" w:color="auto"/>
                                                                                                                        <w:bottom w:val="none" w:sz="0" w:space="0" w:color="auto"/>
                                                                                                                        <w:right w:val="none" w:sz="0" w:space="0" w:color="auto"/>
                                                                                                                      </w:divBdr>
                                                                                                                      <w:divsChild>
                                                                                                                        <w:div w:id="1171332002">
                                                                                                                          <w:marLeft w:val="0"/>
                                                                                                                          <w:marRight w:val="0"/>
                                                                                                                          <w:marTop w:val="0"/>
                                                                                                                          <w:marBottom w:val="0"/>
                                                                                                                          <w:divBdr>
                                                                                                                            <w:top w:val="none" w:sz="0" w:space="0" w:color="auto"/>
                                                                                                                            <w:left w:val="none" w:sz="0" w:space="0" w:color="auto"/>
                                                                                                                            <w:bottom w:val="none" w:sz="0" w:space="0" w:color="auto"/>
                                                                                                                            <w:right w:val="none" w:sz="0" w:space="0" w:color="auto"/>
                                                                                                                          </w:divBdr>
                                                                                                                          <w:divsChild>
                                                                                                                            <w:div w:id="91825516">
                                                                                                                              <w:marLeft w:val="0"/>
                                                                                                                              <w:marRight w:val="0"/>
                                                                                                                              <w:marTop w:val="0"/>
                                                                                                                              <w:marBottom w:val="0"/>
                                                                                                                              <w:divBdr>
                                                                                                                                <w:top w:val="none" w:sz="0" w:space="0" w:color="auto"/>
                                                                                                                                <w:left w:val="none" w:sz="0" w:space="0" w:color="auto"/>
                                                                                                                                <w:bottom w:val="none" w:sz="0" w:space="0" w:color="auto"/>
                                                                                                                                <w:right w:val="none" w:sz="0" w:space="0" w:color="auto"/>
                                                                                                                              </w:divBdr>
                                                                                                                              <w:divsChild>
                                                                                                                                <w:div w:id="1078864939">
                                                                                                                                  <w:marLeft w:val="0"/>
                                                                                                                                  <w:marRight w:val="0"/>
                                                                                                                                  <w:marTop w:val="0"/>
                                                                                                                                  <w:marBottom w:val="0"/>
                                                                                                                                  <w:divBdr>
                                                                                                                                    <w:top w:val="none" w:sz="0" w:space="0" w:color="auto"/>
                                                                                                                                    <w:left w:val="none" w:sz="0" w:space="0" w:color="auto"/>
                                                                                                                                    <w:bottom w:val="none" w:sz="0" w:space="0" w:color="auto"/>
                                                                                                                                    <w:right w:val="none" w:sz="0" w:space="0" w:color="auto"/>
                                                                                                                                  </w:divBdr>
                                                                                                                                  <w:divsChild>
                                                                                                                                    <w:div w:id="3872774">
                                                                                                                                      <w:marLeft w:val="0"/>
                                                                                                                                      <w:marRight w:val="0"/>
                                                                                                                                      <w:marTop w:val="0"/>
                                                                                                                                      <w:marBottom w:val="0"/>
                                                                                                                                      <w:divBdr>
                                                                                                                                        <w:top w:val="none" w:sz="0" w:space="0" w:color="auto"/>
                                                                                                                                        <w:left w:val="none" w:sz="0" w:space="0" w:color="auto"/>
                                                                                                                                        <w:bottom w:val="none" w:sz="0" w:space="0" w:color="auto"/>
                                                                                                                                        <w:right w:val="none" w:sz="0" w:space="0" w:color="auto"/>
                                                                                                                                      </w:divBdr>
                                                                                                                                      <w:divsChild>
                                                                                                                                        <w:div w:id="454106704">
                                                                                                                                          <w:marLeft w:val="0"/>
                                                                                                                                          <w:marRight w:val="0"/>
                                                                                                                                          <w:marTop w:val="0"/>
                                                                                                                                          <w:marBottom w:val="0"/>
                                                                                                                                          <w:divBdr>
                                                                                                                                            <w:top w:val="none" w:sz="0" w:space="0" w:color="auto"/>
                                                                                                                                            <w:left w:val="none" w:sz="0" w:space="0" w:color="auto"/>
                                                                                                                                            <w:bottom w:val="none" w:sz="0" w:space="0" w:color="auto"/>
                                                                                                                                            <w:right w:val="none" w:sz="0" w:space="0" w:color="auto"/>
                                                                                                                                          </w:divBdr>
                                                                                                                                          <w:divsChild>
                                                                                                                                            <w:div w:id="82923119">
                                                                                                                                              <w:marLeft w:val="0"/>
                                                                                                                                              <w:marRight w:val="0"/>
                                                                                                                                              <w:marTop w:val="0"/>
                                                                                                                                              <w:marBottom w:val="0"/>
                                                                                                                                              <w:divBdr>
                                                                                                                                                <w:top w:val="none" w:sz="0" w:space="0" w:color="auto"/>
                                                                                                                                                <w:left w:val="none" w:sz="0" w:space="0" w:color="auto"/>
                                                                                                                                                <w:bottom w:val="none" w:sz="0" w:space="0" w:color="auto"/>
                                                                                                                                                <w:right w:val="none" w:sz="0" w:space="0" w:color="auto"/>
                                                                                                                                              </w:divBdr>
                                                                                                                                            </w:div>
                                                                                                                                            <w:div w:id="381053476">
                                                                                                                                              <w:marLeft w:val="0"/>
                                                                                                                                              <w:marRight w:val="0"/>
                                                                                                                                              <w:marTop w:val="0"/>
                                                                                                                                              <w:marBottom w:val="0"/>
                                                                                                                                              <w:divBdr>
                                                                                                                                                <w:top w:val="none" w:sz="0" w:space="0" w:color="auto"/>
                                                                                                                                                <w:left w:val="none" w:sz="0" w:space="0" w:color="auto"/>
                                                                                                                                                <w:bottom w:val="none" w:sz="0" w:space="0" w:color="auto"/>
                                                                                                                                                <w:right w:val="none" w:sz="0" w:space="0" w:color="auto"/>
                                                                                                                                              </w:divBdr>
                                                                                                                                              <w:divsChild>
                                                                                                                                                <w:div w:id="838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487658">
      <w:bodyDiv w:val="1"/>
      <w:marLeft w:val="0"/>
      <w:marRight w:val="0"/>
      <w:marTop w:val="0"/>
      <w:marBottom w:val="0"/>
      <w:divBdr>
        <w:top w:val="none" w:sz="0" w:space="0" w:color="auto"/>
        <w:left w:val="none" w:sz="0" w:space="0" w:color="auto"/>
        <w:bottom w:val="none" w:sz="0" w:space="0" w:color="auto"/>
        <w:right w:val="none" w:sz="0" w:space="0" w:color="auto"/>
      </w:divBdr>
    </w:div>
    <w:div w:id="1241478229">
      <w:bodyDiv w:val="1"/>
      <w:marLeft w:val="0"/>
      <w:marRight w:val="0"/>
      <w:marTop w:val="0"/>
      <w:marBottom w:val="0"/>
      <w:divBdr>
        <w:top w:val="none" w:sz="0" w:space="0" w:color="auto"/>
        <w:left w:val="none" w:sz="0" w:space="0" w:color="auto"/>
        <w:bottom w:val="none" w:sz="0" w:space="0" w:color="auto"/>
        <w:right w:val="none" w:sz="0" w:space="0" w:color="auto"/>
      </w:divBdr>
    </w:div>
    <w:div w:id="1825271834">
      <w:bodyDiv w:val="1"/>
      <w:marLeft w:val="0"/>
      <w:marRight w:val="0"/>
      <w:marTop w:val="0"/>
      <w:marBottom w:val="0"/>
      <w:divBdr>
        <w:top w:val="none" w:sz="0" w:space="0" w:color="auto"/>
        <w:left w:val="none" w:sz="0" w:space="0" w:color="auto"/>
        <w:bottom w:val="none" w:sz="0" w:space="0" w:color="auto"/>
        <w:right w:val="none" w:sz="0" w:space="0" w:color="auto"/>
      </w:divBdr>
    </w:div>
    <w:div w:id="1849447869">
      <w:bodyDiv w:val="1"/>
      <w:marLeft w:val="0"/>
      <w:marRight w:val="0"/>
      <w:marTop w:val="0"/>
      <w:marBottom w:val="0"/>
      <w:divBdr>
        <w:top w:val="none" w:sz="0" w:space="0" w:color="auto"/>
        <w:left w:val="none" w:sz="0" w:space="0" w:color="auto"/>
        <w:bottom w:val="none" w:sz="0" w:space="0" w:color="auto"/>
        <w:right w:val="none" w:sz="0" w:space="0" w:color="auto"/>
      </w:divBdr>
    </w:div>
    <w:div w:id="20388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blf-ho-dc1/common$/BLF%20Brand/Templates/www.bl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db2b5d7-8882-4bb4-a74b-acbd32e8e70d">
      <UserInfo>
        <DisplayName>Faye Gunton</DisplayName>
        <AccountId>244</AccountId>
        <AccountType/>
      </UserInfo>
      <UserInfo>
        <DisplayName>Liam Toyne</DisplayName>
        <AccountId>113</AccountId>
        <AccountType/>
      </UserInfo>
      <UserInfo>
        <DisplayName>Alison Sweeney</DisplayName>
        <AccountId>115</AccountId>
        <AccountType/>
      </UserInfo>
      <UserInfo>
        <DisplayName>Nessie Blair</DisplayName>
        <AccountId>64</AccountId>
        <AccountType/>
      </UserInfo>
      <UserInfo>
        <DisplayName>Katie Merrick</DisplayName>
        <AccountId>168</AccountId>
        <AccountType/>
      </UserInfo>
      <UserInfo>
        <DisplayName>Adam Haworth</DisplayName>
        <AccountId>274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1209E9E8234942921130E446D75B27" ma:contentTypeVersion="2" ma:contentTypeDescription="Create a new document." ma:contentTypeScope="" ma:versionID="dddfec354ba7c622e485ae38ae0e8fba">
  <xsd:schema xmlns:xsd="http://www.w3.org/2001/XMLSchema" xmlns:xs="http://www.w3.org/2001/XMLSchema" xmlns:p="http://schemas.microsoft.com/office/2006/metadata/properties" xmlns:ns2="6db2b5d7-8882-4bb4-a74b-acbd32e8e70d" targetNamespace="http://schemas.microsoft.com/office/2006/metadata/properties" ma:root="true" ma:fieldsID="c36961c14ee7a5eb05a6cb76575f07ce" ns2:_="">
    <xsd:import namespace="6db2b5d7-8882-4bb4-a74b-acbd32e8e70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2b5d7-8882-4bb4-a74b-acbd32e8e7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5D536-DB5A-4C10-A550-90B083EC89A4}">
  <ds:schemaRefs>
    <ds:schemaRef ds:uri="http://schemas.microsoft.com/sharepoint/v3/contenttype/forms"/>
  </ds:schemaRefs>
</ds:datastoreItem>
</file>

<file path=customXml/itemProps2.xml><?xml version="1.0" encoding="utf-8"?>
<ds:datastoreItem xmlns:ds="http://schemas.openxmlformats.org/officeDocument/2006/customXml" ds:itemID="{05DA2487-4760-4042-99EB-1A6B72EBBE4A}">
  <ds:schemaRefs>
    <ds:schemaRef ds:uri="http://schemas.microsoft.com/office/2006/metadata/properties"/>
    <ds:schemaRef ds:uri="http://schemas.microsoft.com/office/infopath/2007/PartnerControls"/>
    <ds:schemaRef ds:uri="6db2b5d7-8882-4bb4-a74b-acbd32e8e70d"/>
  </ds:schemaRefs>
</ds:datastoreItem>
</file>

<file path=customXml/itemProps3.xml><?xml version="1.0" encoding="utf-8"?>
<ds:datastoreItem xmlns:ds="http://schemas.openxmlformats.org/officeDocument/2006/customXml" ds:itemID="{E99D2759-74F7-4258-BBC6-2B64325B6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2b5d7-8882-4bb4-a74b-acbd32e8e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C7BF2-AA70-4ADA-8D46-92732090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Orrey</dc:creator>
  <cp:lastModifiedBy>Jude Austin</cp:lastModifiedBy>
  <cp:revision>2</cp:revision>
  <cp:lastPrinted>2017-04-25T15:33:00Z</cp:lastPrinted>
  <dcterms:created xsi:type="dcterms:W3CDTF">2017-05-31T08:39:00Z</dcterms:created>
  <dcterms:modified xsi:type="dcterms:W3CDTF">2017-05-31T08:39:00Z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0x0101009E1209E9E8234942921130E446D75B27</vt:lpwstr>
  </property>
</Properties>
</file>